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95B" w:rsidRPr="00B05F64" w:rsidRDefault="00B05F64" w:rsidP="00A52F6E">
      <w:pPr>
        <w:jc w:val="center"/>
        <w:rPr>
          <w:rFonts w:ascii="微软雅黑" w:eastAsia="微软雅黑" w:hAnsi="微软雅黑"/>
          <w:b/>
          <w:sz w:val="28"/>
        </w:rPr>
      </w:pPr>
      <w:bookmarkStart w:id="0" w:name="_GoBack"/>
      <w:bookmarkEnd w:id="0"/>
      <w:r w:rsidRPr="00B05F64">
        <w:rPr>
          <w:rFonts w:ascii="微软雅黑" w:eastAsia="微软雅黑" w:hAnsi="微软雅黑" w:hint="eastAsia"/>
          <w:b/>
          <w:sz w:val="28"/>
        </w:rPr>
        <w:t>赛道级电动</w:t>
      </w:r>
      <w:r w:rsidR="00D743E4">
        <w:rPr>
          <w:rFonts w:ascii="微软雅黑" w:eastAsia="微软雅黑" w:hAnsi="微软雅黑" w:hint="eastAsia"/>
          <w:b/>
          <w:sz w:val="28"/>
        </w:rPr>
        <w:t>跑车</w:t>
      </w:r>
      <w:r w:rsidRPr="00903226">
        <w:rPr>
          <w:rFonts w:ascii="微软雅黑" w:eastAsia="微软雅黑" w:hAnsi="微软雅黑"/>
          <w:b/>
          <w:sz w:val="28"/>
        </w:rPr>
        <w:t>Gumpert Nath</w:t>
      </w:r>
      <w:r w:rsidR="00A16810">
        <w:rPr>
          <w:rFonts w:ascii="微软雅黑" w:eastAsia="微软雅黑" w:hAnsi="微软雅黑"/>
          <w:b/>
          <w:sz w:val="28"/>
        </w:rPr>
        <w:t>a</w:t>
      </w:r>
      <w:r w:rsidRPr="00903226">
        <w:rPr>
          <w:rFonts w:ascii="微软雅黑" w:eastAsia="微软雅黑" w:hAnsi="微软雅黑"/>
          <w:b/>
          <w:sz w:val="28"/>
        </w:rPr>
        <w:t>lie</w:t>
      </w:r>
      <w:r w:rsidRPr="00903226">
        <w:rPr>
          <w:rFonts w:ascii="微软雅黑" w:eastAsia="微软雅黑" w:hAnsi="微软雅黑" w:hint="eastAsia"/>
          <w:b/>
          <w:sz w:val="28"/>
        </w:rPr>
        <w:t>将</w:t>
      </w:r>
      <w:r w:rsidR="00EC3D35" w:rsidRPr="00B05F64">
        <w:rPr>
          <w:rFonts w:ascii="微软雅黑" w:eastAsia="微软雅黑" w:hAnsi="微软雅黑" w:hint="eastAsia"/>
          <w:b/>
          <w:sz w:val="28"/>
        </w:rPr>
        <w:t>亮相</w:t>
      </w:r>
      <w:r w:rsidRPr="00B05F64">
        <w:rPr>
          <w:rFonts w:ascii="微软雅黑" w:eastAsia="微软雅黑" w:hAnsi="微软雅黑" w:hint="eastAsia"/>
          <w:b/>
          <w:sz w:val="28"/>
        </w:rPr>
        <w:t>2019</w:t>
      </w:r>
      <w:r w:rsidR="00EC3D35" w:rsidRPr="00B05F64">
        <w:rPr>
          <w:rFonts w:ascii="微软雅黑" w:eastAsia="微软雅黑" w:hAnsi="微软雅黑" w:hint="eastAsia"/>
          <w:b/>
          <w:sz w:val="28"/>
        </w:rPr>
        <w:t>进博会</w:t>
      </w:r>
    </w:p>
    <w:p w:rsidR="00171AED" w:rsidRDefault="00B05F64" w:rsidP="00A52F6E">
      <w:pPr>
        <w:jc w:val="center"/>
        <w:rPr>
          <w:rFonts w:ascii="微软雅黑" w:eastAsia="微软雅黑" w:hAnsi="微软雅黑"/>
          <w:b/>
          <w:sz w:val="28"/>
        </w:rPr>
      </w:pPr>
      <w:r w:rsidRPr="000A1E99">
        <w:rPr>
          <w:rFonts w:ascii="微软雅黑" w:eastAsia="微软雅黑" w:hAnsi="微软雅黑" w:hint="eastAsia"/>
          <w:b/>
          <w:sz w:val="28"/>
        </w:rPr>
        <w:t>爱驰甲醇氢燃料</w:t>
      </w:r>
      <w:r w:rsidRPr="000A1E99">
        <w:rPr>
          <w:rFonts w:ascii="微软雅黑" w:eastAsia="微软雅黑" w:hAnsi="微软雅黑"/>
          <w:b/>
          <w:sz w:val="28"/>
        </w:rPr>
        <w:t>技术</w:t>
      </w:r>
      <w:r w:rsidRPr="000A1E99">
        <w:rPr>
          <w:rFonts w:ascii="微软雅黑" w:eastAsia="微软雅黑" w:hAnsi="微软雅黑" w:hint="eastAsia"/>
          <w:b/>
          <w:sz w:val="28"/>
        </w:rPr>
        <w:t>成就</w:t>
      </w:r>
      <w:r w:rsidR="001F6DDD" w:rsidRPr="000A1E99">
        <w:rPr>
          <w:rFonts w:ascii="微软雅黑" w:eastAsia="微软雅黑" w:hAnsi="微软雅黑"/>
          <w:b/>
          <w:sz w:val="28"/>
        </w:rPr>
        <w:t>一代车神</w:t>
      </w:r>
      <w:r w:rsidRPr="000A1E99">
        <w:rPr>
          <w:rFonts w:ascii="微软雅黑" w:eastAsia="微软雅黑" w:hAnsi="微软雅黑"/>
          <w:b/>
          <w:sz w:val="28"/>
        </w:rPr>
        <w:t>Roland Gumpert</w:t>
      </w:r>
      <w:r w:rsidR="001F6DDD" w:rsidRPr="000A1E99">
        <w:rPr>
          <w:rFonts w:ascii="微软雅黑" w:eastAsia="微软雅黑" w:hAnsi="微软雅黑" w:hint="eastAsia"/>
          <w:b/>
          <w:sz w:val="28"/>
        </w:rPr>
        <w:t>传奇作品</w:t>
      </w:r>
    </w:p>
    <w:p w:rsidR="00AB7414" w:rsidRPr="000A1E99" w:rsidRDefault="00AB7414" w:rsidP="00A52F6E">
      <w:pPr>
        <w:jc w:val="center"/>
        <w:rPr>
          <w:rFonts w:ascii="微软雅黑" w:eastAsia="微软雅黑" w:hAnsi="微软雅黑"/>
          <w:b/>
          <w:sz w:val="28"/>
        </w:rPr>
      </w:pPr>
    </w:p>
    <w:p w:rsidR="00546256" w:rsidRPr="00546256" w:rsidRDefault="00A52F6E" w:rsidP="00B05F64">
      <w:pPr>
        <w:ind w:firstLineChars="200" w:firstLine="420"/>
        <w:rPr>
          <w:rFonts w:ascii="微软雅黑" w:eastAsia="微软雅黑" w:hAnsi="微软雅黑"/>
        </w:rPr>
      </w:pPr>
      <w:r w:rsidRPr="00171AED">
        <w:rPr>
          <w:rFonts w:ascii="微软雅黑" w:eastAsia="微软雅黑" w:hAnsi="微软雅黑"/>
        </w:rPr>
        <w:t>11月5日至10日</w:t>
      </w:r>
      <w:r>
        <w:rPr>
          <w:rFonts w:ascii="微软雅黑" w:eastAsia="微软雅黑" w:hAnsi="微软雅黑" w:hint="eastAsia"/>
        </w:rPr>
        <w:t>，</w:t>
      </w:r>
      <w:r w:rsidR="00B160BD">
        <w:rPr>
          <w:rFonts w:ascii="微软雅黑" w:eastAsia="微软雅黑" w:hAnsi="微软雅黑"/>
        </w:rPr>
        <w:t>以</w:t>
      </w:r>
      <w:r w:rsidR="00B160BD">
        <w:rPr>
          <w:rFonts w:ascii="微软雅黑" w:eastAsia="微软雅黑" w:hAnsi="微软雅黑" w:hint="eastAsia"/>
        </w:rPr>
        <w:t>“</w:t>
      </w:r>
      <w:r w:rsidR="00B160BD" w:rsidRPr="00A52F6E">
        <w:rPr>
          <w:rFonts w:ascii="微软雅黑" w:eastAsia="微软雅黑" w:hAnsi="微软雅黑" w:hint="eastAsia"/>
        </w:rPr>
        <w:t>新时代</w:t>
      </w:r>
      <w:r w:rsidR="00B160BD" w:rsidRPr="00A52F6E">
        <w:rPr>
          <w:rFonts w:ascii="微软雅黑" w:eastAsia="微软雅黑" w:hAnsi="微软雅黑"/>
        </w:rPr>
        <w:t xml:space="preserve"> 共享未来</w:t>
      </w:r>
      <w:r w:rsidR="00B160BD">
        <w:rPr>
          <w:rFonts w:ascii="微软雅黑" w:eastAsia="微软雅黑" w:hAnsi="微软雅黑" w:hint="eastAsia"/>
        </w:rPr>
        <w:t>”为</w:t>
      </w:r>
      <w:r w:rsidR="00B160BD">
        <w:rPr>
          <w:rFonts w:ascii="微软雅黑" w:eastAsia="微软雅黑" w:hAnsi="微软雅黑"/>
        </w:rPr>
        <w:t>主题</w:t>
      </w:r>
      <w:r w:rsidR="00B160BD">
        <w:rPr>
          <w:rFonts w:ascii="微软雅黑" w:eastAsia="微软雅黑" w:hAnsi="微软雅黑" w:hint="eastAsia"/>
        </w:rPr>
        <w:t>的</w:t>
      </w:r>
      <w:r w:rsidR="00171AED" w:rsidRPr="00171AED">
        <w:rPr>
          <w:rFonts w:ascii="微软雅黑" w:eastAsia="微软雅黑" w:hAnsi="微软雅黑" w:hint="eastAsia"/>
        </w:rPr>
        <w:t>第二届中国国际进口博览会将</w:t>
      </w:r>
      <w:r w:rsidR="00171AED" w:rsidRPr="00171AED">
        <w:rPr>
          <w:rFonts w:ascii="微软雅黑" w:eastAsia="微软雅黑" w:hAnsi="微软雅黑"/>
        </w:rPr>
        <w:t>在上海</w:t>
      </w:r>
      <w:r w:rsidR="00171AED" w:rsidRPr="00171AED">
        <w:rPr>
          <w:rFonts w:ascii="微软雅黑" w:eastAsia="微软雅黑" w:hAnsi="微软雅黑" w:hint="eastAsia"/>
        </w:rPr>
        <w:t>国家会展中心</w:t>
      </w:r>
      <w:r w:rsidR="00171AED" w:rsidRPr="00171AED">
        <w:rPr>
          <w:rFonts w:ascii="微软雅黑" w:eastAsia="微软雅黑" w:hAnsi="微软雅黑"/>
        </w:rPr>
        <w:t>举行</w:t>
      </w:r>
      <w:r w:rsidR="000A1E99">
        <w:rPr>
          <w:rFonts w:ascii="微软雅黑" w:eastAsia="微软雅黑" w:hAnsi="微软雅黑" w:hint="eastAsia"/>
        </w:rPr>
        <w:t>。</w:t>
      </w:r>
      <w:r w:rsidR="00B05F64">
        <w:rPr>
          <w:rFonts w:ascii="微软雅黑" w:eastAsia="微软雅黑" w:hAnsi="微软雅黑" w:hint="eastAsia"/>
        </w:rPr>
        <w:t>届时</w:t>
      </w:r>
      <w:r w:rsidR="00B05F64">
        <w:rPr>
          <w:rFonts w:ascii="微软雅黑" w:eastAsia="微软雅黑" w:hAnsi="微软雅黑"/>
        </w:rPr>
        <w:t>，</w:t>
      </w:r>
      <w:r w:rsidR="00B05F64">
        <w:rPr>
          <w:rFonts w:ascii="微软雅黑" w:eastAsia="微软雅黑" w:hAnsi="微软雅黑" w:hint="eastAsia"/>
        </w:rPr>
        <w:t>爱驰汽车德国</w:t>
      </w:r>
      <w:r w:rsidR="00B05F64">
        <w:rPr>
          <w:rFonts w:ascii="微软雅黑" w:eastAsia="微软雅黑" w:hAnsi="微软雅黑"/>
        </w:rPr>
        <w:t>子公司</w:t>
      </w:r>
      <w:r w:rsidR="00B05F64">
        <w:rPr>
          <w:rFonts w:ascii="微软雅黑" w:eastAsia="微软雅黑" w:hAnsi="微软雅黑" w:hint="eastAsia"/>
        </w:rPr>
        <w:t>爱驰</w:t>
      </w:r>
      <w:r w:rsidR="00B05F64">
        <w:rPr>
          <w:rFonts w:ascii="微软雅黑" w:eastAsia="微软雅黑" w:hAnsi="微软雅黑"/>
        </w:rPr>
        <w:t>恭博</w:t>
      </w:r>
      <w:r w:rsidR="00B05F64">
        <w:rPr>
          <w:rFonts w:ascii="微软雅黑" w:eastAsia="微软雅黑" w:hAnsi="微软雅黑" w:hint="eastAsia"/>
        </w:rPr>
        <w:t>将携</w:t>
      </w:r>
      <w:r w:rsidR="00B05F64">
        <w:rPr>
          <w:rFonts w:ascii="微软雅黑" w:eastAsia="微软雅黑" w:hAnsi="微软雅黑"/>
        </w:rPr>
        <w:t>旗下</w:t>
      </w:r>
      <w:r w:rsidR="00B05F64">
        <w:rPr>
          <w:rFonts w:ascii="微软雅黑" w:eastAsia="微软雅黑" w:hAnsi="微软雅黑" w:hint="eastAsia"/>
        </w:rPr>
        <w:t>首款</w:t>
      </w:r>
      <w:r w:rsidR="00B05F64">
        <w:rPr>
          <w:rFonts w:ascii="微软雅黑" w:eastAsia="微软雅黑" w:hAnsi="微软雅黑"/>
        </w:rPr>
        <w:t>赛道级</w:t>
      </w:r>
      <w:r w:rsidR="00B05F64">
        <w:rPr>
          <w:rFonts w:ascii="微软雅黑" w:eastAsia="微软雅黑" w:hAnsi="微软雅黑" w:hint="eastAsia"/>
        </w:rPr>
        <w:t>电动</w:t>
      </w:r>
      <w:r w:rsidR="00B76D66">
        <w:rPr>
          <w:rFonts w:ascii="微软雅黑" w:eastAsia="微软雅黑" w:hAnsi="微软雅黑" w:hint="eastAsia"/>
        </w:rPr>
        <w:t>跑车</w:t>
      </w:r>
      <w:r w:rsidR="00B05F64">
        <w:rPr>
          <w:rFonts w:ascii="微软雅黑" w:eastAsia="微软雅黑" w:hAnsi="微软雅黑"/>
        </w:rPr>
        <w:t>Gumpert Nath</w:t>
      </w:r>
      <w:r w:rsidR="00D743E4">
        <w:rPr>
          <w:rFonts w:ascii="微软雅黑" w:eastAsia="微软雅黑" w:hAnsi="微软雅黑"/>
        </w:rPr>
        <w:t>a</w:t>
      </w:r>
      <w:r w:rsidR="00B05F64">
        <w:rPr>
          <w:rFonts w:ascii="微软雅黑" w:eastAsia="微软雅黑" w:hAnsi="微软雅黑"/>
        </w:rPr>
        <w:t>lie</w:t>
      </w:r>
      <w:r w:rsidR="00B05F64">
        <w:rPr>
          <w:rFonts w:ascii="微软雅黑" w:eastAsia="微软雅黑" w:hAnsi="微软雅黑" w:hint="eastAsia"/>
        </w:rPr>
        <w:t>参展</w:t>
      </w:r>
      <w:r w:rsidR="008E44EF">
        <w:rPr>
          <w:rFonts w:ascii="微软雅黑" w:eastAsia="微软雅黑" w:hAnsi="微软雅黑" w:hint="eastAsia"/>
        </w:rPr>
        <w:t>,</w:t>
      </w:r>
      <w:r w:rsidR="008E44EF" w:rsidRPr="008E44EF">
        <w:rPr>
          <w:rFonts w:ascii="微软雅黑" w:eastAsia="微软雅黑" w:hAnsi="微软雅黑"/>
        </w:rPr>
        <w:t xml:space="preserve"> </w:t>
      </w:r>
      <w:r w:rsidR="008E44EF">
        <w:rPr>
          <w:rFonts w:ascii="微软雅黑" w:eastAsia="微软雅黑" w:hAnsi="微软雅黑" w:hint="eastAsia"/>
        </w:rPr>
        <w:t>并</w:t>
      </w:r>
      <w:r w:rsidR="008E44EF">
        <w:rPr>
          <w:rFonts w:ascii="微软雅黑" w:eastAsia="微软雅黑" w:hAnsi="微软雅黑"/>
        </w:rPr>
        <w:t>全面展示甲醇氢燃料电池技术</w:t>
      </w:r>
      <w:r w:rsidR="00B05F64">
        <w:rPr>
          <w:rFonts w:ascii="微软雅黑" w:eastAsia="微软雅黑" w:hAnsi="微软雅黑" w:hint="eastAsia"/>
        </w:rPr>
        <w:t>，</w:t>
      </w:r>
      <w:r w:rsidR="008E44EF">
        <w:rPr>
          <w:rFonts w:ascii="微软雅黑" w:eastAsia="微软雅黑" w:hAnsi="微软雅黑" w:hint="eastAsia"/>
        </w:rPr>
        <w:t>同时</w:t>
      </w:r>
      <w:r w:rsidR="00B05F64">
        <w:rPr>
          <w:rFonts w:ascii="微软雅黑" w:eastAsia="微软雅黑" w:hAnsi="微软雅黑" w:hint="eastAsia"/>
        </w:rPr>
        <w:t>参加</w:t>
      </w:r>
      <w:r w:rsidR="00FB2714" w:rsidRPr="00FB2714">
        <w:rPr>
          <w:rFonts w:ascii="微软雅黑" w:eastAsia="微软雅黑" w:hAnsi="微软雅黑" w:hint="eastAsia"/>
        </w:rPr>
        <w:t>以甲醇燃料技术在汽车产业的</w:t>
      </w:r>
      <w:r w:rsidR="008E44EF">
        <w:rPr>
          <w:rFonts w:ascii="微软雅黑" w:eastAsia="微软雅黑" w:hAnsi="微软雅黑" w:hint="eastAsia"/>
        </w:rPr>
        <w:t>应</w:t>
      </w:r>
      <w:r w:rsidR="00FB2714" w:rsidRPr="00FB2714">
        <w:rPr>
          <w:rFonts w:ascii="微软雅黑" w:eastAsia="微软雅黑" w:hAnsi="微软雅黑" w:hint="eastAsia"/>
        </w:rPr>
        <w:t>用为题的</w:t>
      </w:r>
      <w:r w:rsidR="00FB2714" w:rsidRPr="00FB2714">
        <w:rPr>
          <w:rFonts w:ascii="微软雅黑" w:eastAsia="微软雅黑" w:hAnsi="微软雅黑"/>
        </w:rPr>
        <w:t>“全球汽车发展趋势论坛 ”</w:t>
      </w:r>
      <w:r w:rsidR="00B05F64">
        <w:rPr>
          <w:rFonts w:ascii="微软雅黑" w:eastAsia="微软雅黑" w:hAnsi="微软雅黑"/>
        </w:rPr>
        <w:t>。</w:t>
      </w:r>
      <w:r w:rsidR="009948C4">
        <w:rPr>
          <w:rFonts w:ascii="微软雅黑" w:eastAsia="微软雅黑" w:hAnsi="微软雅黑" w:hint="eastAsia"/>
        </w:rPr>
        <w:t>作为</w:t>
      </w:r>
      <w:r w:rsidR="00DE47AD">
        <w:rPr>
          <w:rFonts w:ascii="微软雅黑" w:eastAsia="微软雅黑" w:hAnsi="微软雅黑" w:hint="eastAsia"/>
        </w:rPr>
        <w:t>首</w:t>
      </w:r>
      <w:r w:rsidR="009948C4" w:rsidRPr="009948C4">
        <w:rPr>
          <w:rFonts w:ascii="微软雅黑" w:eastAsia="微软雅黑" w:hAnsi="微软雅黑" w:hint="eastAsia"/>
        </w:rPr>
        <w:t>个以进口为主题的国家级展会，</w:t>
      </w:r>
      <w:r w:rsidR="009948C4">
        <w:rPr>
          <w:rFonts w:ascii="微软雅黑" w:eastAsia="微软雅黑" w:hAnsi="微软雅黑" w:hint="eastAsia"/>
        </w:rPr>
        <w:t>进博会是国际贸易发展史上一大创举，</w:t>
      </w:r>
      <w:r w:rsidR="009948C4">
        <w:rPr>
          <w:rFonts w:ascii="微软雅黑" w:eastAsia="微软雅黑" w:hAnsi="微软雅黑"/>
        </w:rPr>
        <w:t>也是中国</w:t>
      </w:r>
      <w:r w:rsidR="009948C4">
        <w:rPr>
          <w:rFonts w:ascii="微软雅黑" w:eastAsia="微软雅黑" w:hAnsi="微软雅黑" w:hint="eastAsia"/>
        </w:rPr>
        <w:t>推行</w:t>
      </w:r>
      <w:r w:rsidR="009948C4">
        <w:rPr>
          <w:rFonts w:ascii="微软雅黑" w:eastAsia="微软雅黑" w:hAnsi="微软雅黑"/>
        </w:rPr>
        <w:t>“</w:t>
      </w:r>
      <w:r w:rsidR="009948C4">
        <w:rPr>
          <w:rFonts w:ascii="微软雅黑" w:eastAsia="微软雅黑" w:hAnsi="微软雅黑" w:hint="eastAsia"/>
        </w:rPr>
        <w:t>一带一路</w:t>
      </w:r>
      <w:r w:rsidR="009948C4">
        <w:rPr>
          <w:rFonts w:ascii="微软雅黑" w:eastAsia="微软雅黑" w:hAnsi="微软雅黑"/>
        </w:rPr>
        <w:t>”</w:t>
      </w:r>
      <w:r w:rsidR="009948C4">
        <w:rPr>
          <w:rFonts w:ascii="微软雅黑" w:eastAsia="微软雅黑" w:hAnsi="微软雅黑" w:hint="eastAsia"/>
        </w:rPr>
        <w:t>战略落实</w:t>
      </w:r>
      <w:r w:rsidR="009948C4">
        <w:rPr>
          <w:rFonts w:ascii="微软雅黑" w:eastAsia="微软雅黑" w:hAnsi="微软雅黑"/>
        </w:rPr>
        <w:t>的重要</w:t>
      </w:r>
      <w:r w:rsidR="009948C4">
        <w:rPr>
          <w:rFonts w:ascii="微软雅黑" w:eastAsia="微软雅黑" w:hAnsi="微软雅黑" w:hint="eastAsia"/>
        </w:rPr>
        <w:t>举措</w:t>
      </w:r>
      <w:r w:rsidR="009948C4">
        <w:rPr>
          <w:rFonts w:ascii="微软雅黑" w:eastAsia="微软雅黑" w:hAnsi="微软雅黑"/>
        </w:rPr>
        <w:t>。</w:t>
      </w:r>
    </w:p>
    <w:p w:rsidR="00586436" w:rsidRDefault="00546256" w:rsidP="00FE5E6D">
      <w:pPr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爱驰</w:t>
      </w:r>
      <w:r>
        <w:rPr>
          <w:rFonts w:ascii="微软雅黑" w:eastAsia="微软雅黑" w:hAnsi="微软雅黑"/>
        </w:rPr>
        <w:t>恭博</w:t>
      </w:r>
      <w:r w:rsidR="0025663C">
        <w:rPr>
          <w:rFonts w:ascii="微软雅黑" w:eastAsia="微软雅黑" w:hAnsi="微软雅黑" w:hint="eastAsia"/>
        </w:rPr>
        <w:t>展台</w:t>
      </w:r>
      <w:r w:rsidR="0025663C">
        <w:rPr>
          <w:rFonts w:ascii="微软雅黑" w:eastAsia="微软雅黑" w:hAnsi="微软雅黑"/>
        </w:rPr>
        <w:t>位于</w:t>
      </w:r>
      <w:r w:rsidR="006B365A">
        <w:rPr>
          <w:rFonts w:ascii="微软雅黑" w:eastAsia="微软雅黑" w:hAnsi="微软雅黑" w:hint="eastAsia"/>
        </w:rPr>
        <w:t>国家</w:t>
      </w:r>
      <w:r w:rsidR="006B365A">
        <w:rPr>
          <w:rFonts w:ascii="微软雅黑" w:eastAsia="微软雅黑" w:hAnsi="微软雅黑"/>
        </w:rPr>
        <w:t>会展</w:t>
      </w:r>
      <w:r w:rsidR="006B365A">
        <w:rPr>
          <w:rFonts w:ascii="微软雅黑" w:eastAsia="微软雅黑" w:hAnsi="微软雅黑" w:hint="eastAsia"/>
        </w:rPr>
        <w:t>中心</w:t>
      </w:r>
      <w:r w:rsidR="0025663C">
        <w:rPr>
          <w:rFonts w:ascii="微软雅黑" w:eastAsia="微软雅黑" w:hAnsi="微软雅黑" w:hint="eastAsia"/>
        </w:rPr>
        <w:t>2.1</w:t>
      </w:r>
      <w:r w:rsidR="0025663C">
        <w:rPr>
          <w:rFonts w:ascii="微软雅黑" w:eastAsia="微软雅黑" w:hAnsi="微软雅黑"/>
        </w:rPr>
        <w:t>H</w:t>
      </w:r>
      <w:r w:rsidR="0025663C">
        <w:rPr>
          <w:rFonts w:ascii="微软雅黑" w:eastAsia="微软雅黑" w:hAnsi="微软雅黑" w:hint="eastAsia"/>
        </w:rPr>
        <w:t>号</w:t>
      </w:r>
      <w:r w:rsidR="0025663C">
        <w:rPr>
          <w:rFonts w:ascii="微软雅黑" w:eastAsia="微软雅黑" w:hAnsi="微软雅黑"/>
        </w:rPr>
        <w:t>馆，</w:t>
      </w:r>
      <w:r w:rsidR="006B365A">
        <w:rPr>
          <w:rFonts w:ascii="微软雅黑" w:eastAsia="微软雅黑" w:hAnsi="微软雅黑" w:hint="eastAsia"/>
        </w:rPr>
        <w:t>进博会</w:t>
      </w:r>
      <w:r w:rsidR="006B365A">
        <w:rPr>
          <w:rFonts w:ascii="微软雅黑" w:eastAsia="微软雅黑" w:hAnsi="微软雅黑"/>
        </w:rPr>
        <w:t>期间</w:t>
      </w:r>
      <w:r>
        <w:rPr>
          <w:rFonts w:ascii="微软雅黑" w:eastAsia="微软雅黑" w:hAnsi="微软雅黑" w:hint="eastAsia"/>
        </w:rPr>
        <w:t>将</w:t>
      </w:r>
      <w:r w:rsidR="001F4898" w:rsidRPr="001F4898">
        <w:rPr>
          <w:rFonts w:ascii="微软雅黑" w:eastAsia="微软雅黑" w:hAnsi="微软雅黑"/>
        </w:rPr>
        <w:t>展示</w:t>
      </w:r>
      <w:r w:rsidR="004F418F" w:rsidRPr="001F4898">
        <w:rPr>
          <w:rFonts w:ascii="微软雅黑" w:eastAsia="微软雅黑" w:hAnsi="微软雅黑"/>
        </w:rPr>
        <w:t>搭载甲醇</w:t>
      </w:r>
      <w:r w:rsidR="00B1549B">
        <w:rPr>
          <w:rFonts w:ascii="微软雅黑" w:eastAsia="微软雅黑" w:hAnsi="微软雅黑" w:hint="eastAsia"/>
        </w:rPr>
        <w:t>氢</w:t>
      </w:r>
      <w:r w:rsidR="004F418F" w:rsidRPr="001F4898">
        <w:rPr>
          <w:rFonts w:ascii="微软雅黑" w:eastAsia="微软雅黑" w:hAnsi="微软雅黑"/>
        </w:rPr>
        <w:t>燃料电池的</w:t>
      </w:r>
      <w:r w:rsidR="006B365A">
        <w:rPr>
          <w:rFonts w:ascii="微软雅黑" w:eastAsia="微软雅黑" w:hAnsi="微软雅黑" w:hint="eastAsia"/>
        </w:rPr>
        <w:t>赛道级</w:t>
      </w:r>
      <w:r w:rsidR="00102F34">
        <w:rPr>
          <w:rFonts w:ascii="微软雅黑" w:eastAsia="微软雅黑" w:hAnsi="微软雅黑" w:hint="eastAsia"/>
        </w:rPr>
        <w:t>电动</w:t>
      </w:r>
      <w:r w:rsidR="006B365A">
        <w:rPr>
          <w:rFonts w:ascii="微软雅黑" w:eastAsia="微软雅黑" w:hAnsi="微软雅黑" w:hint="eastAsia"/>
        </w:rPr>
        <w:t>跑车</w:t>
      </w:r>
      <w:r w:rsidR="0001304F">
        <w:rPr>
          <w:rFonts w:ascii="微软雅黑" w:eastAsia="微软雅黑" w:hAnsi="微软雅黑"/>
        </w:rPr>
        <w:t>Gumpert Nathalie</w:t>
      </w:r>
      <w:r w:rsidR="008E44EF">
        <w:rPr>
          <w:rFonts w:ascii="微软雅黑" w:eastAsia="微软雅黑" w:hAnsi="微软雅黑" w:hint="eastAsia"/>
        </w:rPr>
        <w:t>，</w:t>
      </w:r>
      <w:r w:rsidR="001F4898" w:rsidRPr="001F4898">
        <w:rPr>
          <w:rFonts w:ascii="微软雅黑" w:eastAsia="微软雅黑" w:hAnsi="微软雅黑"/>
        </w:rPr>
        <w:t>AP3900电驱动、Hybrid Box及甲醇燃料箱等。</w:t>
      </w:r>
      <w:r w:rsidR="00FE5E6D">
        <w:rPr>
          <w:rFonts w:ascii="微软雅黑" w:eastAsia="微软雅黑" w:hAnsi="微软雅黑" w:hint="eastAsia"/>
        </w:rPr>
        <w:t>此外</w:t>
      </w:r>
      <w:r w:rsidR="00FE5E6D">
        <w:rPr>
          <w:rFonts w:ascii="微软雅黑" w:eastAsia="微软雅黑" w:hAnsi="微软雅黑"/>
        </w:rPr>
        <w:t>，爱驰恭博</w:t>
      </w:r>
      <w:r w:rsidR="00FE5E6D">
        <w:rPr>
          <w:rFonts w:ascii="微软雅黑" w:eastAsia="微软雅黑" w:hAnsi="微软雅黑" w:hint="eastAsia"/>
        </w:rPr>
        <w:t>还将</w:t>
      </w:r>
      <w:r w:rsidR="001F4898" w:rsidRPr="001F4898">
        <w:rPr>
          <w:rFonts w:ascii="微软雅黑" w:eastAsia="微软雅黑" w:hAnsi="微软雅黑"/>
        </w:rPr>
        <w:t>通过视频和动画</w:t>
      </w:r>
      <w:r w:rsidR="009C3EA7">
        <w:rPr>
          <w:rFonts w:ascii="微软雅黑" w:eastAsia="微软雅黑" w:hAnsi="微软雅黑" w:hint="eastAsia"/>
        </w:rPr>
        <w:t>演示</w:t>
      </w:r>
      <w:r w:rsidR="009C3EA7">
        <w:rPr>
          <w:rFonts w:ascii="微软雅黑" w:eastAsia="微软雅黑" w:hAnsi="微软雅黑"/>
        </w:rPr>
        <w:t>，</w:t>
      </w:r>
      <w:r w:rsidR="009C3EA7">
        <w:rPr>
          <w:rFonts w:ascii="微软雅黑" w:eastAsia="微软雅黑" w:hAnsi="微软雅黑" w:hint="eastAsia"/>
        </w:rPr>
        <w:t>向</w:t>
      </w:r>
      <w:r w:rsidR="009C3EA7">
        <w:rPr>
          <w:rFonts w:ascii="微软雅黑" w:eastAsia="微软雅黑" w:hAnsi="微软雅黑"/>
        </w:rPr>
        <w:t>公众展示</w:t>
      </w:r>
      <w:r w:rsidR="001F4898" w:rsidRPr="001F4898">
        <w:rPr>
          <w:rFonts w:ascii="微软雅黑" w:eastAsia="微软雅黑" w:hAnsi="微软雅黑"/>
        </w:rPr>
        <w:t>甲醇生态循环及相关技术</w:t>
      </w:r>
      <w:r w:rsidR="009C3EA7">
        <w:rPr>
          <w:rFonts w:ascii="微软雅黑" w:eastAsia="微软雅黑" w:hAnsi="微软雅黑" w:hint="eastAsia"/>
        </w:rPr>
        <w:t>原理</w:t>
      </w:r>
      <w:r w:rsidR="001F4898" w:rsidRPr="001F4898">
        <w:rPr>
          <w:rFonts w:ascii="微软雅黑" w:eastAsia="微软雅黑" w:hAnsi="微软雅黑"/>
        </w:rPr>
        <w:t>。</w:t>
      </w:r>
    </w:p>
    <w:p w:rsidR="00FB2714" w:rsidRDefault="00FB2714" w:rsidP="00903226">
      <w:pPr>
        <w:rPr>
          <w:rFonts w:ascii="微软雅黑" w:eastAsia="微软雅黑" w:hAnsi="微软雅黑"/>
        </w:rPr>
      </w:pPr>
      <w:r w:rsidRPr="00A570CC">
        <w:rPr>
          <w:rFonts w:ascii="微软雅黑" w:eastAsia="微软雅黑" w:hAnsi="微软雅黑"/>
          <w:noProof/>
        </w:rPr>
        <w:drawing>
          <wp:inline distT="0" distB="0" distL="0" distR="0" wp14:anchorId="420427E9" wp14:editId="347BF1E2">
            <wp:extent cx="5220000" cy="3480000"/>
            <wp:effectExtent l="0" t="0" r="0" b="635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730" t="15876" r="22684" b="15876"/>
                    <a:stretch/>
                  </pic:blipFill>
                  <pic:spPr>
                    <a:xfrm>
                      <a:off x="0" y="0"/>
                      <a:ext cx="5220000" cy="34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3226" w:rsidRPr="00903226" w:rsidRDefault="00903226" w:rsidP="00903226">
      <w:pPr>
        <w:jc w:val="center"/>
        <w:rPr>
          <w:rFonts w:ascii="微软雅黑" w:eastAsia="微软雅黑" w:hAnsi="微软雅黑"/>
          <w:i/>
        </w:rPr>
      </w:pPr>
      <w:r>
        <w:rPr>
          <w:rFonts w:ascii="微软雅黑" w:eastAsia="微软雅黑" w:hAnsi="微软雅黑" w:hint="eastAsia"/>
          <w:i/>
        </w:rPr>
        <w:t>使用</w:t>
      </w:r>
      <w:r>
        <w:rPr>
          <w:rFonts w:ascii="微软雅黑" w:eastAsia="微软雅黑" w:hAnsi="微软雅黑"/>
          <w:i/>
        </w:rPr>
        <w:t xml:space="preserve">透明引擎盖的Gumpert </w:t>
      </w:r>
      <w:r w:rsidRPr="00903226">
        <w:rPr>
          <w:rFonts w:ascii="微软雅黑" w:eastAsia="微软雅黑" w:hAnsi="微软雅黑" w:hint="eastAsia"/>
          <w:i/>
        </w:rPr>
        <w:t>Nathalie</w:t>
      </w:r>
      <w:r>
        <w:rPr>
          <w:rFonts w:ascii="微软雅黑" w:eastAsia="微软雅黑" w:hAnsi="微软雅黑" w:hint="eastAsia"/>
          <w:i/>
        </w:rPr>
        <w:t>展车</w:t>
      </w:r>
      <w:r w:rsidRPr="00903226">
        <w:rPr>
          <w:rFonts w:ascii="微软雅黑" w:eastAsia="微软雅黑" w:hAnsi="微软雅黑" w:hint="eastAsia"/>
          <w:i/>
        </w:rPr>
        <w:t xml:space="preserve"> </w:t>
      </w:r>
    </w:p>
    <w:p w:rsidR="00AF5227" w:rsidRPr="00FF7EF8" w:rsidRDefault="000354F4" w:rsidP="00FE5E6D">
      <w:pPr>
        <w:ind w:firstLineChars="200" w:firstLine="420"/>
        <w:rPr>
          <w:rFonts w:ascii="微软雅黑" w:eastAsia="微软雅黑" w:hAnsi="微软雅黑"/>
        </w:rPr>
      </w:pPr>
      <w:r w:rsidRPr="00E37F96">
        <w:rPr>
          <w:rFonts w:ascii="微软雅黑" w:eastAsia="微软雅黑" w:hAnsi="微软雅黑" w:hint="eastAsia"/>
        </w:rPr>
        <w:t>作为</w:t>
      </w:r>
      <w:r w:rsidRPr="00E37F96">
        <w:rPr>
          <w:rFonts w:ascii="微软雅黑" w:eastAsia="微软雅黑" w:hAnsi="微软雅黑"/>
        </w:rPr>
        <w:t>一家国际化的新能源智能汽车公司</w:t>
      </w:r>
      <w:r w:rsidRPr="00E37F96">
        <w:rPr>
          <w:rFonts w:ascii="微软雅黑" w:eastAsia="微软雅黑" w:hAnsi="微软雅黑" w:hint="eastAsia"/>
        </w:rPr>
        <w:t>，</w:t>
      </w:r>
      <w:r w:rsidRPr="00E37F96">
        <w:rPr>
          <w:rFonts w:ascii="微软雅黑" w:eastAsia="微软雅黑" w:hAnsi="微软雅黑"/>
        </w:rPr>
        <w:t>爱驰汽车创立</w:t>
      </w:r>
      <w:r w:rsidRPr="00E37F96">
        <w:rPr>
          <w:rFonts w:ascii="微软雅黑" w:eastAsia="微软雅黑" w:hAnsi="微软雅黑" w:hint="eastAsia"/>
        </w:rPr>
        <w:t>至今</w:t>
      </w:r>
      <w:r w:rsidRPr="00E37F96">
        <w:rPr>
          <w:rFonts w:ascii="微软雅黑" w:eastAsia="微软雅黑" w:hAnsi="微软雅黑"/>
        </w:rPr>
        <w:t>已实现横跨亚洲、欧洲、北</w:t>
      </w:r>
      <w:r w:rsidRPr="00E37F96">
        <w:rPr>
          <w:rFonts w:ascii="微软雅黑" w:eastAsia="微软雅黑" w:hAnsi="微软雅黑"/>
        </w:rPr>
        <w:lastRenderedPageBreak/>
        <w:t>美的全球化布局</w:t>
      </w:r>
      <w:r w:rsidR="00884D83">
        <w:rPr>
          <w:rFonts w:ascii="微软雅黑" w:eastAsia="微软雅黑" w:hAnsi="微软雅黑" w:hint="eastAsia"/>
        </w:rPr>
        <w:t>。</w:t>
      </w:r>
      <w:r w:rsidR="009244A4">
        <w:rPr>
          <w:rFonts w:ascii="微软雅黑" w:eastAsia="微软雅黑" w:hAnsi="微软雅黑" w:hint="eastAsia"/>
        </w:rPr>
        <w:t>旗下</w:t>
      </w:r>
      <w:r w:rsidR="00884D83">
        <w:rPr>
          <w:rFonts w:ascii="微软雅黑" w:eastAsia="微软雅黑" w:hAnsi="微软雅黑" w:hint="eastAsia"/>
        </w:rPr>
        <w:t>产品</w:t>
      </w:r>
      <w:r w:rsidR="001F6DDD">
        <w:rPr>
          <w:rFonts w:ascii="微软雅黑" w:eastAsia="微软雅黑" w:hAnsi="微软雅黑" w:hint="eastAsia"/>
        </w:rPr>
        <w:t>全系</w:t>
      </w:r>
      <w:r w:rsidR="00884D83">
        <w:rPr>
          <w:rFonts w:ascii="微软雅黑" w:eastAsia="微软雅黑" w:hAnsi="微软雅黑" w:hint="eastAsia"/>
        </w:rPr>
        <w:t>基于</w:t>
      </w:r>
      <w:r w:rsidR="00884D83">
        <w:rPr>
          <w:rFonts w:ascii="微软雅黑" w:eastAsia="微软雅黑" w:hAnsi="微软雅黑"/>
        </w:rPr>
        <w:t>工业</w:t>
      </w:r>
      <w:r w:rsidR="00884D83">
        <w:rPr>
          <w:rFonts w:ascii="微软雅黑" w:eastAsia="微软雅黑" w:hAnsi="微软雅黑" w:hint="eastAsia"/>
        </w:rPr>
        <w:t>4.0标准</w:t>
      </w:r>
      <w:r w:rsidR="00884D83">
        <w:rPr>
          <w:rFonts w:ascii="微软雅黑" w:eastAsia="微软雅黑" w:hAnsi="微软雅黑"/>
        </w:rPr>
        <w:t>打造，</w:t>
      </w:r>
      <w:r w:rsidR="00105D51">
        <w:rPr>
          <w:rFonts w:ascii="微软雅黑" w:eastAsia="微软雅黑" w:hAnsi="微软雅黑" w:hint="eastAsia"/>
        </w:rPr>
        <w:t>并</w:t>
      </w:r>
      <w:r w:rsidR="00105D51">
        <w:rPr>
          <w:rFonts w:ascii="微软雅黑" w:eastAsia="微软雅黑" w:hAnsi="微软雅黑"/>
        </w:rPr>
        <w:t>拥有</w:t>
      </w:r>
      <w:r w:rsidR="00105D51">
        <w:rPr>
          <w:rFonts w:ascii="微软雅黑" w:eastAsia="微软雅黑" w:hAnsi="微软雅黑" w:hint="eastAsia"/>
        </w:rPr>
        <w:t>包括</w:t>
      </w:r>
      <w:r w:rsidR="001F6DDD">
        <w:rPr>
          <w:rFonts w:ascii="微软雅黑" w:eastAsia="微软雅黑" w:hAnsi="微软雅黑" w:hint="eastAsia"/>
        </w:rPr>
        <w:t>“</w:t>
      </w:r>
      <w:r w:rsidR="001F6DDD" w:rsidRPr="00903226">
        <w:rPr>
          <w:rFonts w:ascii="微软雅黑" w:eastAsia="微软雅黑" w:hAnsi="微软雅黑" w:hint="eastAsia"/>
        </w:rPr>
        <w:t>奥迪</w:t>
      </w:r>
      <w:r w:rsidR="001F6DDD" w:rsidRPr="00903226">
        <w:rPr>
          <w:rFonts w:ascii="微软雅黑" w:eastAsia="微软雅黑" w:hAnsi="微软雅黑"/>
        </w:rPr>
        <w:t>quattro</w:t>
      </w:r>
      <w:r w:rsidR="001F6DDD" w:rsidRPr="00903226">
        <w:rPr>
          <w:rFonts w:ascii="微软雅黑" w:eastAsia="微软雅黑" w:hAnsi="微软雅黑" w:hint="eastAsia"/>
        </w:rPr>
        <w:t>之父</w:t>
      </w:r>
      <w:r w:rsidR="001F6DDD">
        <w:rPr>
          <w:rFonts w:ascii="微软雅黑" w:eastAsia="微软雅黑" w:hAnsi="微软雅黑" w:hint="eastAsia"/>
        </w:rPr>
        <w:t>”</w:t>
      </w:r>
      <w:r w:rsidR="00105D51">
        <w:rPr>
          <w:rFonts w:ascii="微软雅黑" w:eastAsia="微软雅黑" w:hAnsi="微软雅黑"/>
        </w:rPr>
        <w:t>Roland Gumpert</w:t>
      </w:r>
      <w:r w:rsidR="00105D51">
        <w:rPr>
          <w:rFonts w:ascii="微软雅黑" w:eastAsia="微软雅黑" w:hAnsi="微软雅黑" w:hint="eastAsia"/>
        </w:rPr>
        <w:t>在内</w:t>
      </w:r>
      <w:r w:rsidR="00105D51">
        <w:rPr>
          <w:rFonts w:ascii="微软雅黑" w:eastAsia="微软雅黑" w:hAnsi="微软雅黑"/>
        </w:rPr>
        <w:t>的</w:t>
      </w:r>
      <w:r w:rsidR="00105D51">
        <w:rPr>
          <w:rFonts w:ascii="微软雅黑" w:eastAsia="微软雅黑" w:hAnsi="微软雅黑" w:hint="eastAsia"/>
        </w:rPr>
        <w:t>国际顶级</w:t>
      </w:r>
      <w:r w:rsidR="00105D51">
        <w:rPr>
          <w:rFonts w:ascii="微软雅黑" w:eastAsia="微软雅黑" w:hAnsi="微软雅黑"/>
        </w:rPr>
        <w:t>大师</w:t>
      </w:r>
      <w:r w:rsidR="00105D51">
        <w:rPr>
          <w:rFonts w:ascii="微软雅黑" w:eastAsia="微软雅黑" w:hAnsi="微软雅黑" w:hint="eastAsia"/>
        </w:rPr>
        <w:t>倾力</w:t>
      </w:r>
      <w:r w:rsidR="00105D51">
        <w:rPr>
          <w:rFonts w:ascii="微软雅黑" w:eastAsia="微软雅黑" w:hAnsi="微软雅黑"/>
        </w:rPr>
        <w:t>加持</w:t>
      </w:r>
      <w:r w:rsidR="00105D51">
        <w:rPr>
          <w:rFonts w:ascii="微软雅黑" w:eastAsia="微软雅黑" w:hAnsi="微软雅黑" w:hint="eastAsia"/>
        </w:rPr>
        <w:t>。</w:t>
      </w:r>
      <w:r w:rsidR="00105D51">
        <w:rPr>
          <w:rFonts w:ascii="微软雅黑" w:eastAsia="微软雅黑" w:hAnsi="微软雅黑"/>
        </w:rPr>
        <w:t>Roland Gumpert</w:t>
      </w:r>
      <w:r w:rsidR="00105D51">
        <w:rPr>
          <w:rFonts w:ascii="微软雅黑" w:eastAsia="微软雅黑" w:hAnsi="微软雅黑" w:hint="eastAsia"/>
        </w:rPr>
        <w:t>不仅</w:t>
      </w:r>
      <w:r w:rsidR="009244A4">
        <w:rPr>
          <w:rFonts w:ascii="微软雅黑" w:eastAsia="微软雅黑" w:hAnsi="微软雅黑" w:hint="eastAsia"/>
        </w:rPr>
        <w:t>担任</w:t>
      </w:r>
      <w:r w:rsidR="00105D51">
        <w:rPr>
          <w:rFonts w:ascii="微软雅黑" w:eastAsia="微软雅黑" w:hAnsi="微软雅黑" w:hint="eastAsia"/>
        </w:rPr>
        <w:t>爱驰</w:t>
      </w:r>
      <w:r w:rsidR="00105D51">
        <w:rPr>
          <w:rFonts w:ascii="微软雅黑" w:eastAsia="微软雅黑" w:hAnsi="微软雅黑"/>
        </w:rPr>
        <w:t>汽车首席产品官，同时</w:t>
      </w:r>
      <w:r w:rsidR="009244A4">
        <w:rPr>
          <w:rFonts w:ascii="微软雅黑" w:eastAsia="微软雅黑" w:hAnsi="微软雅黑" w:hint="eastAsia"/>
        </w:rPr>
        <w:t>也是爱驰</w:t>
      </w:r>
      <w:r w:rsidR="008E783B">
        <w:rPr>
          <w:rFonts w:ascii="微软雅黑" w:eastAsia="微软雅黑" w:hAnsi="微软雅黑" w:hint="eastAsia"/>
        </w:rPr>
        <w:t>德国</w:t>
      </w:r>
      <w:r w:rsidR="008E783B">
        <w:rPr>
          <w:rFonts w:ascii="微软雅黑" w:eastAsia="微软雅黑" w:hAnsi="微软雅黑"/>
        </w:rPr>
        <w:t>子公司</w:t>
      </w:r>
      <w:r w:rsidR="009244A4">
        <w:rPr>
          <w:rFonts w:ascii="微软雅黑" w:eastAsia="微软雅黑" w:hAnsi="微软雅黑"/>
        </w:rPr>
        <w:t>爱驰恭博</w:t>
      </w:r>
      <w:r w:rsidR="001F6DDD">
        <w:rPr>
          <w:rFonts w:ascii="微软雅黑" w:eastAsia="微软雅黑" w:hAnsi="微软雅黑" w:hint="eastAsia"/>
        </w:rPr>
        <w:t>公司</w:t>
      </w:r>
      <w:r w:rsidR="001F6DDD">
        <w:rPr>
          <w:rFonts w:ascii="微软雅黑" w:eastAsia="微软雅黑" w:hAnsi="微软雅黑"/>
        </w:rPr>
        <w:t>的总经理</w:t>
      </w:r>
      <w:r w:rsidR="008E44EF">
        <w:rPr>
          <w:rFonts w:ascii="微软雅黑" w:eastAsia="微软雅黑" w:hAnsi="微软雅黑" w:hint="eastAsia"/>
        </w:rPr>
        <w:t>。</w:t>
      </w:r>
      <w:r w:rsidR="001F6DDD">
        <w:rPr>
          <w:rFonts w:ascii="微软雅黑" w:eastAsia="微软雅黑" w:hAnsi="微软雅黑" w:hint="eastAsia"/>
        </w:rPr>
        <w:t>爱驰恭博</w:t>
      </w:r>
      <w:r w:rsidR="001F6DDD">
        <w:rPr>
          <w:rFonts w:ascii="微软雅黑" w:eastAsia="微软雅黑" w:hAnsi="微软雅黑"/>
        </w:rPr>
        <w:t>旗下自主研发的</w:t>
      </w:r>
      <w:r w:rsidR="008E783B">
        <w:rPr>
          <w:rFonts w:ascii="微软雅黑" w:eastAsia="微软雅黑" w:hAnsi="微软雅黑" w:hint="eastAsia"/>
        </w:rPr>
        <w:t>赛道级</w:t>
      </w:r>
      <w:r w:rsidR="008E783B">
        <w:rPr>
          <w:rFonts w:ascii="微软雅黑" w:eastAsia="微软雅黑" w:hAnsi="微软雅黑"/>
        </w:rPr>
        <w:t>电动跑车平台GES</w:t>
      </w:r>
      <w:r w:rsidR="00AF5227">
        <w:rPr>
          <w:rFonts w:ascii="微软雅黑" w:eastAsia="微软雅黑" w:hAnsi="微软雅黑" w:hint="eastAsia"/>
        </w:rPr>
        <w:t>定位</w:t>
      </w:r>
      <w:r w:rsidR="00AF5227">
        <w:rPr>
          <w:rFonts w:ascii="微软雅黑" w:eastAsia="微软雅黑" w:hAnsi="微软雅黑"/>
        </w:rPr>
        <w:t>欧美高端</w:t>
      </w:r>
      <w:r w:rsidR="008E44EF">
        <w:rPr>
          <w:rFonts w:ascii="微软雅黑" w:eastAsia="微软雅黑" w:hAnsi="微软雅黑" w:hint="eastAsia"/>
        </w:rPr>
        <w:t>跑车</w:t>
      </w:r>
      <w:r w:rsidR="00AF5227">
        <w:rPr>
          <w:rFonts w:ascii="微软雅黑" w:eastAsia="微软雅黑" w:hAnsi="微软雅黑" w:hint="eastAsia"/>
        </w:rPr>
        <w:t>市场，</w:t>
      </w:r>
      <w:r w:rsidR="00AF5227">
        <w:rPr>
          <w:rFonts w:ascii="微软雅黑" w:eastAsia="微软雅黑" w:hAnsi="微软雅黑"/>
        </w:rPr>
        <w:t>与</w:t>
      </w:r>
      <w:r w:rsidR="001F6DDD">
        <w:rPr>
          <w:rFonts w:ascii="微软雅黑" w:eastAsia="微软雅黑" w:hAnsi="微软雅黑" w:hint="eastAsia"/>
        </w:rPr>
        <w:t>爱驰品牌</w:t>
      </w:r>
      <w:r w:rsidR="001F6DDD">
        <w:rPr>
          <w:rFonts w:ascii="微软雅黑" w:eastAsia="微软雅黑" w:hAnsi="微软雅黑"/>
        </w:rPr>
        <w:t>旗下</w:t>
      </w:r>
      <w:r w:rsidR="00AF5227" w:rsidRPr="00AF5227">
        <w:rPr>
          <w:rFonts w:ascii="微软雅黑" w:eastAsia="微软雅黑" w:hAnsi="微软雅黑" w:hint="eastAsia"/>
        </w:rPr>
        <w:t>高度可扩展的纯电动平台</w:t>
      </w:r>
      <w:r w:rsidR="00AF5227" w:rsidRPr="00AF5227">
        <w:rPr>
          <w:rFonts w:ascii="微软雅黑" w:eastAsia="微软雅黑" w:hAnsi="微软雅黑"/>
        </w:rPr>
        <w:t>MAS</w:t>
      </w:r>
      <w:r w:rsidR="001F6DDD">
        <w:rPr>
          <w:rFonts w:ascii="微软雅黑" w:eastAsia="微软雅黑" w:hAnsi="微软雅黑" w:hint="eastAsia"/>
        </w:rPr>
        <w:t>形成</w:t>
      </w:r>
      <w:r w:rsidR="00AF5227">
        <w:rPr>
          <w:rFonts w:ascii="微软雅黑" w:eastAsia="微软雅黑" w:hAnsi="微软雅黑" w:hint="eastAsia"/>
        </w:rPr>
        <w:t>互</w:t>
      </w:r>
      <w:r w:rsidR="001F6DDD">
        <w:rPr>
          <w:rFonts w:ascii="微软雅黑" w:eastAsia="微软雅黑" w:hAnsi="微软雅黑" w:hint="eastAsia"/>
        </w:rPr>
        <w:t>补</w:t>
      </w:r>
      <w:r w:rsidR="00884D83">
        <w:rPr>
          <w:rFonts w:ascii="微软雅黑" w:eastAsia="微软雅黑" w:hAnsi="微软雅黑" w:hint="eastAsia"/>
        </w:rPr>
        <w:t>的产品</w:t>
      </w:r>
      <w:r w:rsidR="00884D83">
        <w:rPr>
          <w:rFonts w:ascii="微软雅黑" w:eastAsia="微软雅黑" w:hAnsi="微软雅黑"/>
        </w:rPr>
        <w:t>矩阵</w:t>
      </w:r>
      <w:r w:rsidR="008E783B" w:rsidRPr="00FF7EF8">
        <w:rPr>
          <w:rFonts w:ascii="微软雅黑" w:eastAsia="微软雅黑" w:hAnsi="微软雅黑"/>
        </w:rPr>
        <w:t>。</w:t>
      </w:r>
    </w:p>
    <w:p w:rsidR="0076746C" w:rsidRDefault="00AF5227" w:rsidP="000354F4">
      <w:pPr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在</w:t>
      </w:r>
      <w:r w:rsidR="00884D83">
        <w:rPr>
          <w:rFonts w:ascii="微软雅黑" w:eastAsia="微软雅黑" w:hAnsi="微软雅黑" w:hint="eastAsia"/>
        </w:rPr>
        <w:t>不断</w:t>
      </w:r>
      <w:r w:rsidR="00884D83">
        <w:rPr>
          <w:rFonts w:ascii="微软雅黑" w:eastAsia="微软雅黑" w:hAnsi="微软雅黑"/>
        </w:rPr>
        <w:t>升级</w:t>
      </w:r>
      <w:r>
        <w:rPr>
          <w:rFonts w:ascii="微软雅黑" w:eastAsia="微软雅黑" w:hAnsi="微软雅黑" w:hint="eastAsia"/>
        </w:rPr>
        <w:t>新能源产品的</w:t>
      </w:r>
      <w:r>
        <w:rPr>
          <w:rFonts w:ascii="微软雅黑" w:eastAsia="微软雅黑" w:hAnsi="微软雅黑"/>
        </w:rPr>
        <w:t>同时，爱驰汽车高度关注全球气候</w:t>
      </w:r>
      <w:r>
        <w:rPr>
          <w:rFonts w:ascii="微软雅黑" w:eastAsia="微软雅黑" w:hAnsi="微软雅黑" w:hint="eastAsia"/>
        </w:rPr>
        <w:t>与</w:t>
      </w:r>
      <w:r>
        <w:rPr>
          <w:rFonts w:ascii="微软雅黑" w:eastAsia="微软雅黑" w:hAnsi="微软雅黑"/>
        </w:rPr>
        <w:t>可持续发展问题，</w:t>
      </w:r>
      <w:r>
        <w:rPr>
          <w:rFonts w:ascii="微软雅黑" w:eastAsia="微软雅黑" w:hAnsi="微软雅黑" w:hint="eastAsia"/>
        </w:rPr>
        <w:t>对</w:t>
      </w:r>
      <w:r>
        <w:rPr>
          <w:rFonts w:ascii="微软雅黑" w:eastAsia="微软雅黑" w:hAnsi="微软雅黑"/>
        </w:rPr>
        <w:t>多种能源</w:t>
      </w:r>
      <w:r>
        <w:rPr>
          <w:rFonts w:ascii="微软雅黑" w:eastAsia="微软雅黑" w:hAnsi="微软雅黑" w:hint="eastAsia"/>
        </w:rPr>
        <w:t>动力</w:t>
      </w:r>
      <w:r>
        <w:rPr>
          <w:rFonts w:ascii="微软雅黑" w:eastAsia="微软雅黑" w:hAnsi="微软雅黑"/>
        </w:rPr>
        <w:t>进行</w:t>
      </w:r>
      <w:r>
        <w:rPr>
          <w:rFonts w:ascii="微软雅黑" w:eastAsia="微软雅黑" w:hAnsi="微软雅黑" w:hint="eastAsia"/>
        </w:rPr>
        <w:t>探索</w:t>
      </w:r>
      <w:r>
        <w:rPr>
          <w:rFonts w:ascii="微软雅黑" w:eastAsia="微软雅黑" w:hAnsi="微软雅黑"/>
        </w:rPr>
        <w:t>和前瞻布局</w:t>
      </w:r>
      <w:r w:rsidR="0076746C">
        <w:rPr>
          <w:rFonts w:ascii="微软雅黑" w:eastAsia="微软雅黑" w:hAnsi="微软雅黑" w:hint="eastAsia"/>
        </w:rPr>
        <w:t>。可以说</w:t>
      </w:r>
      <w:r w:rsidR="0076746C">
        <w:rPr>
          <w:rFonts w:ascii="微软雅黑" w:eastAsia="微软雅黑" w:hAnsi="微软雅黑"/>
        </w:rPr>
        <w:t>，爱驰汽车已经不仅仅是</w:t>
      </w:r>
      <w:r w:rsidR="0076746C">
        <w:rPr>
          <w:rFonts w:ascii="微软雅黑" w:eastAsia="微软雅黑" w:hAnsi="微软雅黑" w:hint="eastAsia"/>
        </w:rPr>
        <w:t>一家造车</w:t>
      </w:r>
      <w:r w:rsidR="0076746C">
        <w:rPr>
          <w:rFonts w:ascii="微软雅黑" w:eastAsia="微软雅黑" w:hAnsi="微软雅黑"/>
        </w:rPr>
        <w:t>新势力</w:t>
      </w:r>
      <w:r w:rsidR="0076746C">
        <w:rPr>
          <w:rFonts w:ascii="微软雅黑" w:eastAsia="微软雅黑" w:hAnsi="微软雅黑" w:hint="eastAsia"/>
        </w:rPr>
        <w:t>，更是一家</w:t>
      </w:r>
      <w:r w:rsidR="0076746C">
        <w:rPr>
          <w:rFonts w:ascii="微软雅黑" w:eastAsia="微软雅黑" w:hAnsi="微软雅黑"/>
        </w:rPr>
        <w:t>深耕能源领域、</w:t>
      </w:r>
      <w:r w:rsidR="0076746C">
        <w:rPr>
          <w:rFonts w:ascii="微软雅黑" w:eastAsia="微软雅黑" w:hAnsi="微软雅黑" w:hint="eastAsia"/>
        </w:rPr>
        <w:t>具备</w:t>
      </w:r>
      <w:r w:rsidR="0076746C">
        <w:rPr>
          <w:rFonts w:ascii="微软雅黑" w:eastAsia="微软雅黑" w:hAnsi="微软雅黑"/>
        </w:rPr>
        <w:t>国际</w:t>
      </w:r>
      <w:r w:rsidR="0076746C">
        <w:rPr>
          <w:rFonts w:ascii="微软雅黑" w:eastAsia="微软雅黑" w:hAnsi="微软雅黑" w:hint="eastAsia"/>
        </w:rPr>
        <w:t>视野</w:t>
      </w:r>
      <w:r w:rsidR="0076746C">
        <w:rPr>
          <w:rFonts w:ascii="微软雅黑" w:eastAsia="微软雅黑" w:hAnsi="微软雅黑"/>
        </w:rPr>
        <w:t>的</w:t>
      </w:r>
      <w:r w:rsidR="00722D01" w:rsidRPr="00722D01">
        <w:rPr>
          <w:rFonts w:ascii="微软雅黑" w:eastAsia="微软雅黑" w:hAnsi="微软雅黑" w:hint="eastAsia"/>
        </w:rPr>
        <w:t>智能出行服务公司</w:t>
      </w:r>
      <w:r w:rsidR="009F1A0B">
        <w:rPr>
          <w:rFonts w:ascii="微软雅黑" w:eastAsia="微软雅黑" w:hAnsi="微软雅黑"/>
        </w:rPr>
        <w:t>。</w:t>
      </w:r>
    </w:p>
    <w:p w:rsidR="00A570CC" w:rsidRDefault="00A570CC" w:rsidP="009E6C59">
      <w:pPr>
        <w:jc w:val="center"/>
        <w:rPr>
          <w:rFonts w:ascii="微软雅黑" w:eastAsia="微软雅黑" w:hAnsi="微软雅黑"/>
        </w:rPr>
      </w:pPr>
    </w:p>
    <w:p w:rsidR="00FB2714" w:rsidRDefault="00FB2714" w:rsidP="009E6C59">
      <w:pPr>
        <w:jc w:val="center"/>
        <w:rPr>
          <w:rFonts w:ascii="微软雅黑" w:eastAsia="微软雅黑" w:hAnsi="微软雅黑"/>
        </w:rPr>
      </w:pPr>
      <w:r w:rsidRPr="00FB2714">
        <w:rPr>
          <w:rFonts w:ascii="微软雅黑" w:eastAsia="微软雅黑" w:hAnsi="微软雅黑"/>
          <w:noProof/>
        </w:rPr>
        <w:drawing>
          <wp:inline distT="0" distB="0" distL="0" distR="0" wp14:anchorId="45CF821F" wp14:editId="44BFC64A">
            <wp:extent cx="5274310" cy="3954985"/>
            <wp:effectExtent l="0" t="0" r="2540" b="7620"/>
            <wp:docPr id="2" name="图片 2" descr="D:\info@AIWAYS\01.产品\2.RG Nathalie\1.外观内饰图\RG Nathalie K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info@AIWAYS\01.产品\2.RG Nathalie\1.外观内饰图\RG Nathalie KV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2714" w:rsidRPr="00903226" w:rsidRDefault="00FB2714" w:rsidP="009E6C59">
      <w:pPr>
        <w:jc w:val="center"/>
        <w:rPr>
          <w:rFonts w:ascii="微软雅黑" w:eastAsia="微软雅黑" w:hAnsi="微软雅黑"/>
          <w:i/>
        </w:rPr>
      </w:pPr>
      <w:r w:rsidRPr="00903226">
        <w:rPr>
          <w:rFonts w:ascii="微软雅黑" w:eastAsia="微软雅黑" w:hAnsi="微软雅黑"/>
          <w:i/>
        </w:rPr>
        <w:t>赛道级</w:t>
      </w:r>
      <w:r w:rsidRPr="00903226">
        <w:rPr>
          <w:rFonts w:ascii="微软雅黑" w:eastAsia="微软雅黑" w:hAnsi="微软雅黑" w:hint="eastAsia"/>
          <w:i/>
        </w:rPr>
        <w:t>电动</w:t>
      </w:r>
      <w:r w:rsidRPr="00903226">
        <w:rPr>
          <w:rFonts w:ascii="微软雅黑" w:eastAsia="微软雅黑" w:hAnsi="微软雅黑"/>
          <w:i/>
        </w:rPr>
        <w:t>跑</w:t>
      </w:r>
      <w:r w:rsidR="00CA0986">
        <w:rPr>
          <w:rFonts w:ascii="微软雅黑" w:eastAsia="微软雅黑" w:hAnsi="微软雅黑" w:hint="eastAsia"/>
          <w:i/>
        </w:rPr>
        <w:t>车</w:t>
      </w:r>
      <w:r w:rsidRPr="00903226">
        <w:rPr>
          <w:rFonts w:ascii="微软雅黑" w:eastAsia="微软雅黑" w:hAnsi="微软雅黑"/>
          <w:i/>
        </w:rPr>
        <w:t>Gumpert Nath</w:t>
      </w:r>
      <w:r w:rsidR="001B2A02">
        <w:rPr>
          <w:rFonts w:ascii="微软雅黑" w:eastAsia="微软雅黑" w:hAnsi="微软雅黑"/>
          <w:i/>
        </w:rPr>
        <w:t>a</w:t>
      </w:r>
      <w:r w:rsidRPr="00903226">
        <w:rPr>
          <w:rFonts w:ascii="微软雅黑" w:eastAsia="微软雅黑" w:hAnsi="微软雅黑"/>
          <w:i/>
        </w:rPr>
        <w:t>lie</w:t>
      </w:r>
      <w:r w:rsidRPr="00903226">
        <w:rPr>
          <w:rFonts w:ascii="微软雅黑" w:eastAsia="微软雅黑" w:hAnsi="微软雅黑" w:hint="eastAsia"/>
          <w:i/>
        </w:rPr>
        <w:t>实现</w:t>
      </w:r>
      <w:r w:rsidRPr="00903226">
        <w:rPr>
          <w:rFonts w:ascii="微软雅黑" w:eastAsia="微软雅黑" w:hAnsi="微软雅黑"/>
          <w:i/>
        </w:rPr>
        <w:t>百公里加速</w:t>
      </w:r>
      <w:r w:rsidRPr="00903226">
        <w:rPr>
          <w:rFonts w:ascii="微软雅黑" w:eastAsia="微软雅黑" w:hAnsi="微软雅黑" w:hint="eastAsia"/>
          <w:i/>
        </w:rPr>
        <w:t>2.5秒</w:t>
      </w:r>
    </w:p>
    <w:p w:rsidR="00FB2714" w:rsidRDefault="00FB2714" w:rsidP="009E6C59">
      <w:pPr>
        <w:jc w:val="center"/>
        <w:rPr>
          <w:rFonts w:ascii="微软雅黑" w:eastAsia="微软雅黑" w:hAnsi="微软雅黑"/>
        </w:rPr>
      </w:pPr>
      <w:r w:rsidRPr="00FB2714">
        <w:rPr>
          <w:rFonts w:ascii="微软雅黑" w:eastAsia="微软雅黑" w:hAnsi="微软雅黑"/>
          <w:noProof/>
        </w:rPr>
        <w:lastRenderedPageBreak/>
        <w:drawing>
          <wp:inline distT="0" distB="0" distL="0" distR="0" wp14:anchorId="0C26D55C" wp14:editId="48D3E10B">
            <wp:extent cx="5274310" cy="2902353"/>
            <wp:effectExtent l="0" t="0" r="2540" b="0"/>
            <wp:docPr id="4" name="图片 4" descr="D:\info@AIWAYS\01.产品\2.RG Nathalie\1.外观内饰图\RG Nathalie外观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info@AIWAYS\01.产品\2.RG Nathalie\1.外观内饰图\RG Nathalie外观0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02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2714" w:rsidRPr="00903226" w:rsidRDefault="00FB2714" w:rsidP="009E6C59">
      <w:pPr>
        <w:jc w:val="center"/>
        <w:rPr>
          <w:rFonts w:ascii="微软雅黑" w:eastAsia="微软雅黑" w:hAnsi="微软雅黑"/>
          <w:i/>
        </w:rPr>
      </w:pPr>
      <w:r w:rsidRPr="00903226">
        <w:rPr>
          <w:rFonts w:ascii="微软雅黑" w:eastAsia="微软雅黑" w:hAnsi="微软雅黑"/>
          <w:i/>
        </w:rPr>
        <w:t>赛道级</w:t>
      </w:r>
      <w:r w:rsidRPr="00903226">
        <w:rPr>
          <w:rFonts w:ascii="微软雅黑" w:eastAsia="微软雅黑" w:hAnsi="微软雅黑" w:hint="eastAsia"/>
          <w:i/>
        </w:rPr>
        <w:t>电动</w:t>
      </w:r>
      <w:r w:rsidRPr="00903226">
        <w:rPr>
          <w:rFonts w:ascii="微软雅黑" w:eastAsia="微软雅黑" w:hAnsi="微软雅黑"/>
          <w:i/>
        </w:rPr>
        <w:t>跑</w:t>
      </w:r>
      <w:r w:rsidR="00CA0986">
        <w:rPr>
          <w:rFonts w:ascii="微软雅黑" w:eastAsia="微软雅黑" w:hAnsi="微软雅黑" w:hint="eastAsia"/>
          <w:i/>
        </w:rPr>
        <w:t>车</w:t>
      </w:r>
      <w:r w:rsidRPr="00903226">
        <w:rPr>
          <w:rFonts w:ascii="微软雅黑" w:eastAsia="微软雅黑" w:hAnsi="微软雅黑"/>
          <w:i/>
        </w:rPr>
        <w:t>Gumpert Nath</w:t>
      </w:r>
      <w:r w:rsidR="001B2A02">
        <w:rPr>
          <w:rFonts w:ascii="微软雅黑" w:eastAsia="微软雅黑" w:hAnsi="微软雅黑"/>
          <w:i/>
        </w:rPr>
        <w:t>a</w:t>
      </w:r>
      <w:r w:rsidRPr="00903226">
        <w:rPr>
          <w:rFonts w:ascii="微软雅黑" w:eastAsia="微软雅黑" w:hAnsi="微软雅黑"/>
          <w:i/>
        </w:rPr>
        <w:t>lie</w:t>
      </w:r>
    </w:p>
    <w:p w:rsidR="00A570CC" w:rsidRPr="00A570CC" w:rsidRDefault="001E17B9" w:rsidP="00903226">
      <w:pPr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据悉</w:t>
      </w:r>
      <w:r>
        <w:rPr>
          <w:rFonts w:ascii="微软雅黑" w:eastAsia="微软雅黑" w:hAnsi="微软雅黑"/>
        </w:rPr>
        <w:t>，</w:t>
      </w:r>
      <w:r>
        <w:rPr>
          <w:rFonts w:ascii="微软雅黑" w:eastAsia="微软雅黑" w:hAnsi="微软雅黑" w:hint="eastAsia"/>
        </w:rPr>
        <w:t>爱驰</w:t>
      </w:r>
      <w:r>
        <w:rPr>
          <w:rFonts w:ascii="微软雅黑" w:eastAsia="微软雅黑" w:hAnsi="微软雅黑"/>
        </w:rPr>
        <w:t>恭博此次展出的</w:t>
      </w:r>
      <w:r>
        <w:rPr>
          <w:rFonts w:ascii="微软雅黑" w:eastAsia="微软雅黑" w:hAnsi="微软雅黑" w:hint="eastAsia"/>
        </w:rPr>
        <w:t>甲醇</w:t>
      </w:r>
      <w:r>
        <w:rPr>
          <w:rFonts w:ascii="微软雅黑" w:eastAsia="微软雅黑" w:hAnsi="微软雅黑"/>
        </w:rPr>
        <w:t>氢燃料</w:t>
      </w:r>
      <w:r>
        <w:rPr>
          <w:rFonts w:ascii="微软雅黑" w:eastAsia="微软雅黑" w:hAnsi="微软雅黑" w:hint="eastAsia"/>
        </w:rPr>
        <w:t>电池</w:t>
      </w:r>
      <w:r>
        <w:rPr>
          <w:rFonts w:ascii="微软雅黑" w:eastAsia="微软雅黑" w:hAnsi="微软雅黑"/>
        </w:rPr>
        <w:t>作为增程器</w:t>
      </w:r>
      <w:r w:rsidR="00FB2714">
        <w:rPr>
          <w:rFonts w:ascii="微软雅黑" w:eastAsia="微软雅黑" w:hAnsi="微软雅黑" w:hint="eastAsia"/>
        </w:rPr>
        <w:t>已经成功</w:t>
      </w:r>
      <w:r w:rsidR="00FB2714">
        <w:rPr>
          <w:rFonts w:ascii="微软雅黑" w:eastAsia="微软雅黑" w:hAnsi="微软雅黑"/>
        </w:rPr>
        <w:t xml:space="preserve">应用于Gumpert </w:t>
      </w:r>
      <w:r w:rsidR="00B1549B">
        <w:rPr>
          <w:rFonts w:ascii="微软雅黑" w:eastAsia="微软雅黑" w:hAnsi="微软雅黑"/>
        </w:rPr>
        <w:t>Nathalie</w:t>
      </w:r>
      <w:r>
        <w:rPr>
          <w:rFonts w:ascii="微软雅黑" w:eastAsia="微软雅黑" w:hAnsi="微软雅黑"/>
        </w:rPr>
        <w:t>上</w:t>
      </w:r>
      <w:r w:rsidR="009F1A0B">
        <w:rPr>
          <w:rFonts w:ascii="微软雅黑" w:eastAsia="微软雅黑" w:hAnsi="微软雅黑" w:hint="eastAsia"/>
        </w:rPr>
        <w:t>，为</w:t>
      </w:r>
      <w:r w:rsidR="00DC5661">
        <w:rPr>
          <w:rFonts w:ascii="微软雅黑" w:eastAsia="微软雅黑" w:hAnsi="微软雅黑" w:hint="eastAsia"/>
        </w:rPr>
        <w:t>未来电动</w:t>
      </w:r>
      <w:r w:rsidR="00DC5661">
        <w:rPr>
          <w:rFonts w:ascii="微软雅黑" w:eastAsia="微软雅黑" w:hAnsi="微软雅黑"/>
        </w:rPr>
        <w:t>车</w:t>
      </w:r>
      <w:r w:rsidR="009F1A0B">
        <w:rPr>
          <w:rFonts w:ascii="微软雅黑" w:eastAsia="微软雅黑" w:hAnsi="微软雅黑"/>
        </w:rPr>
        <w:t>动力</w:t>
      </w:r>
      <w:r w:rsidR="00DC5661">
        <w:rPr>
          <w:rFonts w:ascii="微软雅黑" w:eastAsia="微软雅黑" w:hAnsi="微软雅黑" w:hint="eastAsia"/>
        </w:rPr>
        <w:t>系统</w:t>
      </w:r>
      <w:r w:rsidR="00DC5661">
        <w:rPr>
          <w:rFonts w:ascii="微软雅黑" w:eastAsia="微软雅黑" w:hAnsi="微软雅黑"/>
        </w:rPr>
        <w:t>的</w:t>
      </w:r>
      <w:r w:rsidR="00DC5661">
        <w:rPr>
          <w:rFonts w:ascii="微软雅黑" w:eastAsia="微软雅黑" w:hAnsi="微软雅黑" w:hint="eastAsia"/>
        </w:rPr>
        <w:t>多元性与</w:t>
      </w:r>
      <w:r w:rsidR="00DC5661">
        <w:rPr>
          <w:rFonts w:ascii="微软雅黑" w:eastAsia="微软雅黑" w:hAnsi="微软雅黑"/>
        </w:rPr>
        <w:t>可持续发展</w:t>
      </w:r>
      <w:r w:rsidR="009F1A0B">
        <w:rPr>
          <w:rFonts w:ascii="微软雅黑" w:eastAsia="微软雅黑" w:hAnsi="微软雅黑"/>
        </w:rPr>
        <w:t>提供</w:t>
      </w:r>
      <w:r w:rsidR="009F1A0B">
        <w:rPr>
          <w:rFonts w:ascii="微软雅黑" w:eastAsia="微软雅黑" w:hAnsi="微软雅黑" w:hint="eastAsia"/>
        </w:rPr>
        <w:t>了</w:t>
      </w:r>
      <w:r w:rsidR="009F1A0B">
        <w:rPr>
          <w:rFonts w:ascii="微软雅黑" w:eastAsia="微软雅黑" w:hAnsi="微软雅黑"/>
        </w:rPr>
        <w:t>新思路。</w:t>
      </w:r>
      <w:r>
        <w:rPr>
          <w:rFonts w:ascii="微软雅黑" w:eastAsia="微软雅黑" w:hAnsi="微软雅黑" w:hint="eastAsia"/>
        </w:rPr>
        <w:t>该技术</w:t>
      </w:r>
      <w:r>
        <w:rPr>
          <w:rFonts w:ascii="微软雅黑" w:eastAsia="微软雅黑" w:hAnsi="微软雅黑"/>
        </w:rPr>
        <w:t>的</w:t>
      </w:r>
      <w:r>
        <w:rPr>
          <w:rFonts w:ascii="微软雅黑" w:eastAsia="微软雅黑" w:hAnsi="微软雅黑" w:hint="eastAsia"/>
        </w:rPr>
        <w:t>原理是</w:t>
      </w:r>
      <w:r w:rsidRPr="001E17B9">
        <w:rPr>
          <w:rFonts w:ascii="微软雅黑" w:eastAsia="微软雅黑" w:hAnsi="微软雅黑"/>
        </w:rPr>
        <w:t>甲醇和水的高温蒸汽在重整器</w:t>
      </w:r>
      <w:r>
        <w:rPr>
          <w:rFonts w:ascii="微软雅黑" w:eastAsia="微软雅黑" w:hAnsi="微软雅黑" w:hint="eastAsia"/>
        </w:rPr>
        <w:t>中</w:t>
      </w:r>
      <w:r w:rsidRPr="001E17B9">
        <w:rPr>
          <w:rFonts w:ascii="微软雅黑" w:eastAsia="微软雅黑" w:hAnsi="微软雅黑"/>
        </w:rPr>
        <w:t>经过一次转化生成氢气，氢气再进入质子交换膜燃料电池电堆发电。</w:t>
      </w:r>
      <w:r w:rsidRPr="001E17B9">
        <w:rPr>
          <w:rFonts w:ascii="微软雅黑" w:eastAsia="微软雅黑" w:hAnsi="微软雅黑" w:hint="eastAsia"/>
        </w:rPr>
        <w:t>以甲醇作为燃料</w:t>
      </w:r>
      <w:r w:rsidR="00DC5661">
        <w:rPr>
          <w:rFonts w:ascii="微软雅黑" w:eastAsia="微软雅黑" w:hAnsi="微软雅黑" w:hint="eastAsia"/>
        </w:rPr>
        <w:t>通过</w:t>
      </w:r>
      <w:r w:rsidR="00DC5661">
        <w:rPr>
          <w:rFonts w:ascii="微软雅黑" w:eastAsia="微软雅黑" w:hAnsi="微软雅黑"/>
        </w:rPr>
        <w:t>重整</w:t>
      </w:r>
      <w:r w:rsidR="00DC5661">
        <w:rPr>
          <w:rFonts w:ascii="微软雅黑" w:eastAsia="微软雅黑" w:hAnsi="微软雅黑" w:hint="eastAsia"/>
        </w:rPr>
        <w:t>制氢</w:t>
      </w:r>
      <w:r w:rsidR="00DC5661">
        <w:rPr>
          <w:rFonts w:ascii="微软雅黑" w:eastAsia="微软雅黑" w:hAnsi="微软雅黑"/>
        </w:rPr>
        <w:t>发电</w:t>
      </w:r>
      <w:r w:rsidRPr="001E17B9">
        <w:rPr>
          <w:rFonts w:ascii="微软雅黑" w:eastAsia="微软雅黑" w:hAnsi="微软雅黑" w:hint="eastAsia"/>
        </w:rPr>
        <w:t>可</w:t>
      </w:r>
      <w:r w:rsidR="00E97E15">
        <w:rPr>
          <w:rFonts w:ascii="微软雅黑" w:eastAsia="微软雅黑" w:hAnsi="微软雅黑" w:hint="eastAsia"/>
        </w:rPr>
        <w:t>做到</w:t>
      </w:r>
      <w:r w:rsidR="000B5F21">
        <w:rPr>
          <w:rFonts w:ascii="微软雅黑" w:eastAsia="微软雅黑" w:hAnsi="微软雅黑" w:hint="eastAsia"/>
        </w:rPr>
        <w:t>零</w:t>
      </w:r>
      <w:r w:rsidRPr="001E17B9">
        <w:rPr>
          <w:rFonts w:ascii="微软雅黑" w:eastAsia="微软雅黑" w:hAnsi="微软雅黑"/>
        </w:rPr>
        <w:t>有害气体排放</w:t>
      </w:r>
      <w:r>
        <w:rPr>
          <w:rFonts w:ascii="微软雅黑" w:eastAsia="微软雅黑" w:hAnsi="微软雅黑" w:hint="eastAsia"/>
        </w:rPr>
        <w:t>，</w:t>
      </w:r>
      <w:r w:rsidRPr="001E17B9">
        <w:rPr>
          <w:rFonts w:ascii="微软雅黑" w:eastAsia="微软雅黑" w:hAnsi="微软雅黑"/>
        </w:rPr>
        <w:t>低成本运输、储存，</w:t>
      </w:r>
      <w:r w:rsidR="000B5F21">
        <w:rPr>
          <w:rFonts w:ascii="微软雅黑" w:eastAsia="微软雅黑" w:hAnsi="微软雅黑" w:hint="eastAsia"/>
        </w:rPr>
        <w:t>并</w:t>
      </w:r>
      <w:r w:rsidRPr="001E17B9">
        <w:rPr>
          <w:rFonts w:ascii="微软雅黑" w:eastAsia="微软雅黑" w:hAnsi="微软雅黑"/>
        </w:rPr>
        <w:t>利用现有基础设施实现快速加注。</w:t>
      </w:r>
      <w:r w:rsidR="00707ACC" w:rsidRPr="00707ACC">
        <w:rPr>
          <w:rFonts w:ascii="微软雅黑" w:eastAsia="微软雅黑" w:hAnsi="微软雅黑" w:hint="eastAsia"/>
        </w:rPr>
        <w:t>今年</w:t>
      </w:r>
      <w:r w:rsidR="00707ACC" w:rsidRPr="00707ACC">
        <w:rPr>
          <w:rFonts w:ascii="微软雅黑" w:eastAsia="微软雅黑" w:hAnsi="微软雅黑"/>
        </w:rPr>
        <w:t>9月</w:t>
      </w:r>
      <w:r w:rsidR="00707ACC">
        <w:rPr>
          <w:rFonts w:ascii="微软雅黑" w:eastAsia="微软雅黑" w:hAnsi="微软雅黑" w:hint="eastAsia"/>
        </w:rPr>
        <w:t>，</w:t>
      </w:r>
      <w:r w:rsidR="00DC5661">
        <w:rPr>
          <w:rFonts w:ascii="微软雅黑" w:eastAsia="微软雅黑" w:hAnsi="微软雅黑" w:hint="eastAsia"/>
        </w:rPr>
        <w:t>由</w:t>
      </w:r>
      <w:r w:rsidR="00255731">
        <w:rPr>
          <w:rFonts w:ascii="微软雅黑" w:eastAsia="微软雅黑" w:hAnsi="微软雅黑"/>
        </w:rPr>
        <w:t>爱驰汽车注资的</w:t>
      </w:r>
      <w:r w:rsidR="00DC5661">
        <w:rPr>
          <w:rFonts w:ascii="微软雅黑" w:eastAsia="微软雅黑" w:hAnsi="微软雅黑" w:hint="eastAsia"/>
        </w:rPr>
        <w:t>蓝界</w:t>
      </w:r>
      <w:r w:rsidR="00255731" w:rsidRPr="00F364F9">
        <w:rPr>
          <w:rFonts w:ascii="微软雅黑" w:eastAsia="微软雅黑" w:hAnsi="微软雅黑" w:hint="eastAsia"/>
        </w:rPr>
        <w:t>科技</w:t>
      </w:r>
      <w:r w:rsidR="00DC5661">
        <w:rPr>
          <w:rFonts w:ascii="微软雅黑" w:eastAsia="微软雅黑" w:hAnsi="微软雅黑" w:hint="eastAsia"/>
        </w:rPr>
        <w:t>公司</w:t>
      </w:r>
      <w:r w:rsidR="00F364F9">
        <w:rPr>
          <w:rFonts w:ascii="微软雅黑" w:eastAsia="微软雅黑" w:hAnsi="微软雅黑" w:hint="eastAsia"/>
        </w:rPr>
        <w:t>（B</w:t>
      </w:r>
      <w:r w:rsidR="00F364F9">
        <w:rPr>
          <w:rFonts w:ascii="微软雅黑" w:eastAsia="微软雅黑" w:hAnsi="微软雅黑"/>
        </w:rPr>
        <w:t>lue World Technolog</w:t>
      </w:r>
      <w:r w:rsidR="0067514E">
        <w:rPr>
          <w:rFonts w:ascii="微软雅黑" w:eastAsia="微软雅黑" w:hAnsi="微软雅黑"/>
        </w:rPr>
        <w:t>ies</w:t>
      </w:r>
      <w:r w:rsidR="00F364F9">
        <w:rPr>
          <w:rFonts w:ascii="微软雅黑" w:eastAsia="微软雅黑" w:hAnsi="微软雅黑" w:hint="eastAsia"/>
        </w:rPr>
        <w:t>）</w:t>
      </w:r>
      <w:r w:rsidR="00255731" w:rsidRPr="00707ACC">
        <w:rPr>
          <w:rFonts w:ascii="微软雅黑" w:eastAsia="微软雅黑" w:hAnsi="微软雅黑"/>
        </w:rPr>
        <w:t>在丹麦奥尔堡港新建的电池工厂正式破土动工</w:t>
      </w:r>
      <w:r w:rsidR="00255731" w:rsidRPr="00F364F9">
        <w:rPr>
          <w:rFonts w:ascii="微软雅黑" w:eastAsia="微软雅黑" w:hAnsi="微软雅黑" w:hint="eastAsia"/>
        </w:rPr>
        <w:t>，</w:t>
      </w:r>
      <w:r w:rsidR="00EE5E79">
        <w:rPr>
          <w:rFonts w:ascii="微软雅黑" w:eastAsia="微软雅黑" w:hAnsi="微软雅黑" w:hint="eastAsia"/>
        </w:rPr>
        <w:t>作为</w:t>
      </w:r>
      <w:r w:rsidR="00EE5E79" w:rsidRPr="00707ACC">
        <w:rPr>
          <w:rFonts w:ascii="微软雅黑" w:eastAsia="微软雅黑" w:hAnsi="微软雅黑"/>
        </w:rPr>
        <w:t>全球最大规模甲醇</w:t>
      </w:r>
      <w:r w:rsidR="008E44EF">
        <w:rPr>
          <w:rFonts w:ascii="微软雅黑" w:eastAsia="微软雅黑" w:hAnsi="微软雅黑" w:hint="eastAsia"/>
        </w:rPr>
        <w:t>氢</w:t>
      </w:r>
      <w:r w:rsidR="00EE5E79" w:rsidRPr="00707ACC">
        <w:rPr>
          <w:rFonts w:ascii="微软雅黑" w:eastAsia="微软雅黑" w:hAnsi="微软雅黑"/>
        </w:rPr>
        <w:t>燃料电池生产基地，</w:t>
      </w:r>
      <w:r w:rsidR="00476320">
        <w:rPr>
          <w:rFonts w:ascii="微软雅黑" w:eastAsia="微软雅黑" w:hAnsi="微软雅黑" w:hint="eastAsia"/>
        </w:rPr>
        <w:t>该</w:t>
      </w:r>
      <w:r w:rsidR="00707ACC" w:rsidRPr="00707ACC">
        <w:rPr>
          <w:rFonts w:ascii="微软雅黑" w:eastAsia="微软雅黑" w:hAnsi="微软雅黑"/>
        </w:rPr>
        <w:t>工厂建成后将为爱驰汽车提供甲醇重整制氢燃料电池</w:t>
      </w:r>
      <w:r w:rsidR="00255731">
        <w:rPr>
          <w:rFonts w:ascii="微软雅黑" w:eastAsia="微软雅黑" w:hAnsi="微软雅黑"/>
        </w:rPr>
        <w:t>。</w:t>
      </w:r>
    </w:p>
    <w:p w:rsidR="005D1442" w:rsidRDefault="00AB7414" w:rsidP="005D1442">
      <w:pPr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中国是</w:t>
      </w:r>
      <w:r>
        <w:rPr>
          <w:rFonts w:ascii="微软雅黑" w:eastAsia="微软雅黑" w:hAnsi="微软雅黑"/>
        </w:rPr>
        <w:t>全球</w:t>
      </w:r>
      <w:r>
        <w:rPr>
          <w:rFonts w:ascii="微软雅黑" w:eastAsia="微软雅黑" w:hAnsi="微软雅黑" w:hint="eastAsia"/>
        </w:rPr>
        <w:t>最大</w:t>
      </w:r>
      <w:r>
        <w:rPr>
          <w:rFonts w:ascii="微软雅黑" w:eastAsia="微软雅黑" w:hAnsi="微软雅黑"/>
        </w:rPr>
        <w:t>的甲醇产能</w:t>
      </w:r>
      <w:r>
        <w:rPr>
          <w:rFonts w:ascii="微软雅黑" w:eastAsia="微软雅黑" w:hAnsi="微软雅黑" w:hint="eastAsia"/>
        </w:rPr>
        <w:t>国</w:t>
      </w:r>
      <w:r>
        <w:rPr>
          <w:rFonts w:ascii="微软雅黑" w:eastAsia="微软雅黑" w:hAnsi="微软雅黑"/>
        </w:rPr>
        <w:t>和消耗</w:t>
      </w:r>
      <w:r>
        <w:rPr>
          <w:rFonts w:ascii="微软雅黑" w:eastAsia="微软雅黑" w:hAnsi="微软雅黑" w:hint="eastAsia"/>
        </w:rPr>
        <w:t>国，</w:t>
      </w:r>
      <w:r>
        <w:rPr>
          <w:rFonts w:ascii="微软雅黑" w:eastAsia="微软雅黑" w:hAnsi="微软雅黑"/>
        </w:rPr>
        <w:t>推动甲醇燃料应用</w:t>
      </w:r>
      <w:r>
        <w:rPr>
          <w:rFonts w:ascii="微软雅黑" w:eastAsia="微软雅黑" w:hAnsi="微软雅黑" w:hint="eastAsia"/>
        </w:rPr>
        <w:t>、甲醇</w:t>
      </w:r>
      <w:r>
        <w:rPr>
          <w:rFonts w:ascii="微软雅黑" w:eastAsia="微软雅黑" w:hAnsi="微软雅黑"/>
        </w:rPr>
        <w:t>汽车</w:t>
      </w:r>
      <w:r>
        <w:rPr>
          <w:rFonts w:ascii="微软雅黑" w:eastAsia="微软雅黑" w:hAnsi="微软雅黑" w:hint="eastAsia"/>
        </w:rPr>
        <w:t>发展具有</w:t>
      </w:r>
      <w:r>
        <w:rPr>
          <w:rFonts w:ascii="微软雅黑" w:eastAsia="微软雅黑" w:hAnsi="微软雅黑"/>
        </w:rPr>
        <w:t>重大</w:t>
      </w:r>
      <w:r>
        <w:rPr>
          <w:rFonts w:ascii="微软雅黑" w:eastAsia="微软雅黑" w:hAnsi="微软雅黑" w:hint="eastAsia"/>
        </w:rPr>
        <w:t>意义</w:t>
      </w:r>
      <w:r>
        <w:rPr>
          <w:rFonts w:ascii="微软雅黑" w:eastAsia="微软雅黑" w:hAnsi="微软雅黑"/>
        </w:rPr>
        <w:t>。</w:t>
      </w:r>
      <w:r>
        <w:rPr>
          <w:rFonts w:ascii="微软雅黑" w:eastAsia="微软雅黑" w:hAnsi="微软雅黑" w:hint="eastAsia"/>
        </w:rPr>
        <w:t>本届进博会期间</w:t>
      </w:r>
      <w:r w:rsidR="005D1442">
        <w:rPr>
          <w:rFonts w:ascii="微软雅黑" w:eastAsia="微软雅黑" w:hAnsi="微软雅黑" w:hint="eastAsia"/>
        </w:rPr>
        <w:t>，</w:t>
      </w:r>
      <w:r w:rsidR="005D1442">
        <w:rPr>
          <w:rFonts w:ascii="微软雅黑" w:eastAsia="微软雅黑" w:hAnsi="微软雅黑"/>
        </w:rPr>
        <w:t>爱驰汽车还将</w:t>
      </w:r>
      <w:r w:rsidR="005D1442">
        <w:rPr>
          <w:rFonts w:ascii="微软雅黑" w:eastAsia="微软雅黑" w:hAnsi="微软雅黑" w:hint="eastAsia"/>
        </w:rPr>
        <w:t>参与由</w:t>
      </w:r>
      <w:r w:rsidR="005D1442">
        <w:rPr>
          <w:rFonts w:ascii="微软雅黑" w:eastAsia="微软雅黑" w:hAnsi="微软雅黑"/>
        </w:rPr>
        <w:t>商务部支持</w:t>
      </w:r>
      <w:r w:rsidR="005D1442">
        <w:rPr>
          <w:rFonts w:ascii="微软雅黑" w:eastAsia="微软雅黑" w:hAnsi="微软雅黑" w:hint="eastAsia"/>
        </w:rPr>
        <w:t>、中国</w:t>
      </w:r>
      <w:r w:rsidR="005D1442">
        <w:rPr>
          <w:rFonts w:ascii="微软雅黑" w:eastAsia="微软雅黑" w:hAnsi="微软雅黑"/>
        </w:rPr>
        <w:t>欧洲经济技术合作协会主办</w:t>
      </w:r>
      <w:r w:rsidR="005D1442">
        <w:rPr>
          <w:rFonts w:ascii="微软雅黑" w:eastAsia="微软雅黑" w:hAnsi="微软雅黑" w:hint="eastAsia"/>
        </w:rPr>
        <w:t>的</w:t>
      </w:r>
      <w:r w:rsidR="005D1442" w:rsidRPr="00871151">
        <w:rPr>
          <w:rFonts w:ascii="微软雅黑" w:eastAsia="微软雅黑" w:hAnsi="微软雅黑" w:hint="eastAsia"/>
        </w:rPr>
        <w:t>全球汽车发展趋势论坛</w:t>
      </w:r>
      <w:r w:rsidR="005D1442">
        <w:rPr>
          <w:rFonts w:ascii="微软雅黑" w:eastAsia="微软雅黑" w:hAnsi="微软雅黑" w:hint="eastAsia"/>
        </w:rPr>
        <w:t>。</w:t>
      </w:r>
      <w:r w:rsidR="00424E42">
        <w:rPr>
          <w:rFonts w:ascii="微软雅黑" w:eastAsia="微软雅黑" w:hAnsi="微软雅黑" w:hint="eastAsia"/>
        </w:rPr>
        <w:t>论坛将</w:t>
      </w:r>
      <w:r w:rsidR="00424E42">
        <w:rPr>
          <w:rFonts w:ascii="微软雅黑" w:eastAsia="微软雅黑" w:hAnsi="微软雅黑"/>
        </w:rPr>
        <w:t>邀请国家</w:t>
      </w:r>
      <w:r w:rsidR="00424E42">
        <w:rPr>
          <w:rFonts w:ascii="微软雅黑" w:eastAsia="微软雅黑" w:hAnsi="微软雅黑" w:hint="eastAsia"/>
        </w:rPr>
        <w:t>部级领导</w:t>
      </w:r>
      <w:r w:rsidR="004702C1">
        <w:rPr>
          <w:rFonts w:ascii="微软雅黑" w:eastAsia="微软雅黑" w:hAnsi="微软雅黑" w:hint="eastAsia"/>
        </w:rPr>
        <w:t>、两院</w:t>
      </w:r>
      <w:r w:rsidR="004702C1">
        <w:rPr>
          <w:rFonts w:ascii="微软雅黑" w:eastAsia="微软雅黑" w:hAnsi="微软雅黑"/>
        </w:rPr>
        <w:t>院士、</w:t>
      </w:r>
      <w:r w:rsidR="004702C1">
        <w:rPr>
          <w:rFonts w:ascii="微软雅黑" w:eastAsia="微软雅黑" w:hAnsi="微软雅黑" w:hint="eastAsia"/>
        </w:rPr>
        <w:t>国内外行业</w:t>
      </w:r>
      <w:r w:rsidR="004702C1">
        <w:rPr>
          <w:rFonts w:ascii="微软雅黑" w:eastAsia="微软雅黑" w:hAnsi="微软雅黑"/>
        </w:rPr>
        <w:t>专家</w:t>
      </w:r>
      <w:r w:rsidR="00BD64AE">
        <w:rPr>
          <w:rFonts w:ascii="微软雅黑" w:eastAsia="微软雅黑" w:hAnsi="微软雅黑" w:hint="eastAsia"/>
        </w:rPr>
        <w:t>等</w:t>
      </w:r>
      <w:r w:rsidR="00BD64AE">
        <w:rPr>
          <w:rFonts w:ascii="微软雅黑" w:eastAsia="微软雅黑" w:hAnsi="微软雅黑"/>
        </w:rPr>
        <w:t>出席，</w:t>
      </w:r>
      <w:r w:rsidR="004702C1">
        <w:rPr>
          <w:rFonts w:ascii="微软雅黑" w:eastAsia="微软雅黑" w:hAnsi="微软雅黑" w:hint="eastAsia"/>
        </w:rPr>
        <w:t>就</w:t>
      </w:r>
      <w:r w:rsidR="004702C1">
        <w:rPr>
          <w:rFonts w:ascii="微软雅黑" w:eastAsia="微软雅黑" w:hAnsi="微软雅黑"/>
        </w:rPr>
        <w:t>甲醇</w:t>
      </w:r>
      <w:r w:rsidR="00F364F9">
        <w:rPr>
          <w:rFonts w:ascii="微软雅黑" w:eastAsia="微软雅黑" w:hAnsi="微软雅黑" w:hint="eastAsia"/>
        </w:rPr>
        <w:t>氢</w:t>
      </w:r>
      <w:r w:rsidR="004702C1">
        <w:rPr>
          <w:rFonts w:ascii="微软雅黑" w:eastAsia="微软雅黑" w:hAnsi="微软雅黑"/>
        </w:rPr>
        <w:t>燃料技术</w:t>
      </w:r>
      <w:r w:rsidR="004702C1">
        <w:rPr>
          <w:rFonts w:ascii="微软雅黑" w:eastAsia="微软雅黑" w:hAnsi="微软雅黑" w:hint="eastAsia"/>
        </w:rPr>
        <w:t>在</w:t>
      </w:r>
      <w:r w:rsidR="004702C1">
        <w:rPr>
          <w:rFonts w:ascii="微软雅黑" w:eastAsia="微软雅黑" w:hAnsi="微软雅黑"/>
        </w:rPr>
        <w:t>汽车产业的应用进行探讨</w:t>
      </w:r>
      <w:r w:rsidR="004D0274">
        <w:rPr>
          <w:rFonts w:ascii="微软雅黑" w:eastAsia="微软雅黑" w:hAnsi="微软雅黑" w:hint="eastAsia"/>
        </w:rPr>
        <w:t>。届时</w:t>
      </w:r>
      <w:r w:rsidR="004D0274">
        <w:rPr>
          <w:rFonts w:ascii="微软雅黑" w:eastAsia="微软雅黑" w:hAnsi="微软雅黑"/>
        </w:rPr>
        <w:t>，爱驰汽车还将</w:t>
      </w:r>
      <w:r w:rsidR="00494C60">
        <w:rPr>
          <w:rFonts w:ascii="微软雅黑" w:eastAsia="微软雅黑" w:hAnsi="微软雅黑" w:hint="eastAsia"/>
        </w:rPr>
        <w:t>举行</w:t>
      </w:r>
      <w:r w:rsidR="004D0274">
        <w:rPr>
          <w:rFonts w:ascii="微软雅黑" w:eastAsia="微软雅黑" w:hAnsi="微软雅黑" w:hint="eastAsia"/>
        </w:rPr>
        <w:t>与</w:t>
      </w:r>
      <w:r w:rsidR="004D0274">
        <w:rPr>
          <w:rFonts w:ascii="微软雅黑" w:eastAsia="微软雅黑" w:hAnsi="微软雅黑"/>
        </w:rPr>
        <w:t>多方</w:t>
      </w:r>
      <w:r w:rsidR="004D0274">
        <w:rPr>
          <w:rFonts w:ascii="微软雅黑" w:eastAsia="微软雅黑" w:hAnsi="微软雅黑" w:hint="eastAsia"/>
        </w:rPr>
        <w:t>签署</w:t>
      </w:r>
      <w:r w:rsidR="00E416E8">
        <w:rPr>
          <w:rFonts w:ascii="微软雅黑" w:eastAsia="微软雅黑" w:hAnsi="微软雅黑"/>
        </w:rPr>
        <w:t>战略签约仪式</w:t>
      </w:r>
      <w:r w:rsidR="008170F8">
        <w:rPr>
          <w:rFonts w:ascii="微软雅黑" w:eastAsia="微软雅黑" w:hAnsi="微软雅黑" w:hint="eastAsia"/>
        </w:rPr>
        <w:t>，</w:t>
      </w:r>
      <w:r w:rsidR="008170F8">
        <w:rPr>
          <w:rFonts w:ascii="微软雅黑" w:eastAsia="微软雅黑" w:hAnsi="微软雅黑"/>
        </w:rPr>
        <w:t>以推进甲醇氢燃料</w:t>
      </w:r>
      <w:r w:rsidR="008170F8">
        <w:rPr>
          <w:rFonts w:ascii="微软雅黑" w:eastAsia="微软雅黑" w:hAnsi="微软雅黑" w:hint="eastAsia"/>
        </w:rPr>
        <w:t>技术</w:t>
      </w:r>
      <w:r w:rsidR="008170F8">
        <w:rPr>
          <w:rFonts w:ascii="微软雅黑" w:eastAsia="微软雅黑" w:hAnsi="微软雅黑"/>
        </w:rPr>
        <w:t>的</w:t>
      </w:r>
      <w:r w:rsidR="00F364F9">
        <w:rPr>
          <w:rFonts w:ascii="微软雅黑" w:eastAsia="微软雅黑" w:hAnsi="微软雅黑" w:hint="eastAsia"/>
        </w:rPr>
        <w:t>应用</w:t>
      </w:r>
      <w:r w:rsidR="008170F8">
        <w:rPr>
          <w:rFonts w:ascii="微软雅黑" w:eastAsia="微软雅黑" w:hAnsi="微软雅黑"/>
        </w:rPr>
        <w:t>与落地</w:t>
      </w:r>
      <w:r>
        <w:rPr>
          <w:rFonts w:ascii="微软雅黑" w:eastAsia="微软雅黑" w:hAnsi="微软雅黑" w:hint="eastAsia"/>
        </w:rPr>
        <w:t>，为</w:t>
      </w:r>
      <w:r>
        <w:rPr>
          <w:rFonts w:ascii="微软雅黑" w:eastAsia="微软雅黑" w:hAnsi="微软雅黑"/>
        </w:rPr>
        <w:t>中国能源结构</w:t>
      </w:r>
      <w:r>
        <w:rPr>
          <w:rFonts w:ascii="微软雅黑" w:eastAsia="微软雅黑" w:hAnsi="微软雅黑" w:hint="eastAsia"/>
        </w:rPr>
        <w:t>优化升级</w:t>
      </w:r>
      <w:r>
        <w:rPr>
          <w:rFonts w:ascii="微软雅黑" w:eastAsia="微软雅黑" w:hAnsi="微软雅黑"/>
        </w:rPr>
        <w:t>、</w:t>
      </w:r>
      <w:r>
        <w:rPr>
          <w:rFonts w:ascii="微软雅黑" w:eastAsia="微软雅黑" w:hAnsi="微软雅黑" w:hint="eastAsia"/>
        </w:rPr>
        <w:t>碳基能源清洁利用提供可行</w:t>
      </w:r>
      <w:r>
        <w:rPr>
          <w:rFonts w:ascii="微软雅黑" w:eastAsia="微软雅黑" w:hAnsi="微软雅黑"/>
        </w:rPr>
        <w:t>的解决方案</w:t>
      </w:r>
      <w:r>
        <w:rPr>
          <w:rFonts w:ascii="微软雅黑" w:eastAsia="微软雅黑" w:hAnsi="微软雅黑" w:hint="eastAsia"/>
        </w:rPr>
        <w:t>。</w:t>
      </w:r>
    </w:p>
    <w:p w:rsidR="005D1442" w:rsidRPr="00F42935" w:rsidRDefault="005D1442" w:rsidP="007F5442">
      <w:pPr>
        <w:ind w:firstLineChars="200" w:firstLine="420"/>
        <w:rPr>
          <w:rFonts w:ascii="微软雅黑" w:eastAsia="微软雅黑" w:hAnsi="微软雅黑"/>
        </w:rPr>
      </w:pPr>
    </w:p>
    <w:sectPr w:rsidR="005D1442" w:rsidRPr="00F429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D6E" w:rsidRDefault="009F7D6E" w:rsidP="00F364F9">
      <w:r>
        <w:separator/>
      </w:r>
    </w:p>
  </w:endnote>
  <w:endnote w:type="continuationSeparator" w:id="0">
    <w:p w:rsidR="009F7D6E" w:rsidRDefault="009F7D6E" w:rsidP="00F36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altName w:val="微软雅黑@...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D6E" w:rsidRDefault="009F7D6E" w:rsidP="00F364F9">
      <w:r>
        <w:separator/>
      </w:r>
    </w:p>
  </w:footnote>
  <w:footnote w:type="continuationSeparator" w:id="0">
    <w:p w:rsidR="009F7D6E" w:rsidRDefault="009F7D6E" w:rsidP="00F36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761CB0"/>
    <w:multiLevelType w:val="hybridMultilevel"/>
    <w:tmpl w:val="BED4677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B3B"/>
    <w:rsid w:val="0001304F"/>
    <w:rsid w:val="000354F4"/>
    <w:rsid w:val="00057CD3"/>
    <w:rsid w:val="000618DB"/>
    <w:rsid w:val="00076452"/>
    <w:rsid w:val="00077FD7"/>
    <w:rsid w:val="000A1E99"/>
    <w:rsid w:val="000B342D"/>
    <w:rsid w:val="000B5F21"/>
    <w:rsid w:val="000F320B"/>
    <w:rsid w:val="00102F34"/>
    <w:rsid w:val="00105D51"/>
    <w:rsid w:val="0014154B"/>
    <w:rsid w:val="00171AED"/>
    <w:rsid w:val="001945A5"/>
    <w:rsid w:val="001B2A02"/>
    <w:rsid w:val="001E17B9"/>
    <w:rsid w:val="001E3777"/>
    <w:rsid w:val="001F4898"/>
    <w:rsid w:val="001F6DDD"/>
    <w:rsid w:val="00255731"/>
    <w:rsid w:val="0025663C"/>
    <w:rsid w:val="002763CC"/>
    <w:rsid w:val="002874A3"/>
    <w:rsid w:val="00313CB0"/>
    <w:rsid w:val="00403620"/>
    <w:rsid w:val="00415109"/>
    <w:rsid w:val="00417580"/>
    <w:rsid w:val="00424E42"/>
    <w:rsid w:val="00444824"/>
    <w:rsid w:val="004546D0"/>
    <w:rsid w:val="004702C1"/>
    <w:rsid w:val="00476320"/>
    <w:rsid w:val="00494C60"/>
    <w:rsid w:val="00496936"/>
    <w:rsid w:val="004A50ED"/>
    <w:rsid w:val="004D0274"/>
    <w:rsid w:val="004F2522"/>
    <w:rsid w:val="004F418F"/>
    <w:rsid w:val="00503D87"/>
    <w:rsid w:val="00537B9E"/>
    <w:rsid w:val="00542A1B"/>
    <w:rsid w:val="00546256"/>
    <w:rsid w:val="005547C1"/>
    <w:rsid w:val="00557E81"/>
    <w:rsid w:val="00586436"/>
    <w:rsid w:val="005A4FBB"/>
    <w:rsid w:val="005C3418"/>
    <w:rsid w:val="005C395B"/>
    <w:rsid w:val="005D1442"/>
    <w:rsid w:val="006119EB"/>
    <w:rsid w:val="006304B6"/>
    <w:rsid w:val="00654C44"/>
    <w:rsid w:val="006630D1"/>
    <w:rsid w:val="00664E17"/>
    <w:rsid w:val="0067514E"/>
    <w:rsid w:val="006A232F"/>
    <w:rsid w:val="006B365A"/>
    <w:rsid w:val="006C33E2"/>
    <w:rsid w:val="006D475B"/>
    <w:rsid w:val="00707ACC"/>
    <w:rsid w:val="00722D01"/>
    <w:rsid w:val="0076746C"/>
    <w:rsid w:val="007C692A"/>
    <w:rsid w:val="007D1AE4"/>
    <w:rsid w:val="007F5442"/>
    <w:rsid w:val="0080483A"/>
    <w:rsid w:val="008170F8"/>
    <w:rsid w:val="00844F09"/>
    <w:rsid w:val="00871151"/>
    <w:rsid w:val="00884D83"/>
    <w:rsid w:val="00892896"/>
    <w:rsid w:val="008A3C44"/>
    <w:rsid w:val="008E44EF"/>
    <w:rsid w:val="008E783B"/>
    <w:rsid w:val="00903226"/>
    <w:rsid w:val="00921660"/>
    <w:rsid w:val="009244A4"/>
    <w:rsid w:val="0097672B"/>
    <w:rsid w:val="00993CBD"/>
    <w:rsid w:val="009948C4"/>
    <w:rsid w:val="00995CBD"/>
    <w:rsid w:val="009B04CF"/>
    <w:rsid w:val="009B2B07"/>
    <w:rsid w:val="009C2E4B"/>
    <w:rsid w:val="009C3EA7"/>
    <w:rsid w:val="009D364D"/>
    <w:rsid w:val="009E6C59"/>
    <w:rsid w:val="009F1A0B"/>
    <w:rsid w:val="009F7D6E"/>
    <w:rsid w:val="00A16810"/>
    <w:rsid w:val="00A35A3F"/>
    <w:rsid w:val="00A52F6E"/>
    <w:rsid w:val="00A570CC"/>
    <w:rsid w:val="00A92B7E"/>
    <w:rsid w:val="00AA0FC0"/>
    <w:rsid w:val="00AA3BA1"/>
    <w:rsid w:val="00AB7414"/>
    <w:rsid w:val="00AC424A"/>
    <w:rsid w:val="00AD0CDE"/>
    <w:rsid w:val="00AD642B"/>
    <w:rsid w:val="00AE0FC4"/>
    <w:rsid w:val="00AF1779"/>
    <w:rsid w:val="00AF5227"/>
    <w:rsid w:val="00B0450E"/>
    <w:rsid w:val="00B05F64"/>
    <w:rsid w:val="00B07A1A"/>
    <w:rsid w:val="00B1549B"/>
    <w:rsid w:val="00B160BD"/>
    <w:rsid w:val="00B204FA"/>
    <w:rsid w:val="00B2356D"/>
    <w:rsid w:val="00B76D66"/>
    <w:rsid w:val="00BD2CFF"/>
    <w:rsid w:val="00BD64AE"/>
    <w:rsid w:val="00C60EDC"/>
    <w:rsid w:val="00C97D95"/>
    <w:rsid w:val="00CA0986"/>
    <w:rsid w:val="00CD15A7"/>
    <w:rsid w:val="00D215DC"/>
    <w:rsid w:val="00D21FCE"/>
    <w:rsid w:val="00D47E99"/>
    <w:rsid w:val="00D743E4"/>
    <w:rsid w:val="00DA022A"/>
    <w:rsid w:val="00DC5661"/>
    <w:rsid w:val="00DD1487"/>
    <w:rsid w:val="00DD157F"/>
    <w:rsid w:val="00DE47AD"/>
    <w:rsid w:val="00DF143D"/>
    <w:rsid w:val="00DF1B3B"/>
    <w:rsid w:val="00DF4E06"/>
    <w:rsid w:val="00E1457E"/>
    <w:rsid w:val="00E37F96"/>
    <w:rsid w:val="00E416E8"/>
    <w:rsid w:val="00E92AE2"/>
    <w:rsid w:val="00E97E15"/>
    <w:rsid w:val="00EC3D35"/>
    <w:rsid w:val="00ED18E7"/>
    <w:rsid w:val="00EE085F"/>
    <w:rsid w:val="00EE5E79"/>
    <w:rsid w:val="00F1334E"/>
    <w:rsid w:val="00F3470F"/>
    <w:rsid w:val="00F364F9"/>
    <w:rsid w:val="00F42935"/>
    <w:rsid w:val="00F66D28"/>
    <w:rsid w:val="00F704B6"/>
    <w:rsid w:val="00F76EFF"/>
    <w:rsid w:val="00F84224"/>
    <w:rsid w:val="00F95004"/>
    <w:rsid w:val="00FA3BD7"/>
    <w:rsid w:val="00FB2714"/>
    <w:rsid w:val="00FD067F"/>
    <w:rsid w:val="00FE1386"/>
    <w:rsid w:val="00FE5E6D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C58ED0E-76D4-4EFA-B5D7-07FF592D9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97D9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F364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364F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364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364F9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F364F9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364F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0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98CB7-95F0-49DE-8833-6D2C2B1A7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198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朱意明</dc:creator>
  <cp:keywords/>
  <dc:description/>
  <cp:lastModifiedBy>叶凡</cp:lastModifiedBy>
  <cp:revision>2</cp:revision>
  <dcterms:created xsi:type="dcterms:W3CDTF">2019-11-01T01:52:00Z</dcterms:created>
  <dcterms:modified xsi:type="dcterms:W3CDTF">2019-11-01T01:52:00Z</dcterms:modified>
</cp:coreProperties>
</file>